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B94D" w14:textId="355F68D2" w:rsidR="00977CE9" w:rsidRPr="00801AA5" w:rsidRDefault="00977CE9" w:rsidP="00461E8D">
      <w:pPr>
        <w:pStyle w:val="Heading1"/>
        <w:rPr>
          <w:rFonts w:ascii="Avenir Next LT Pro" w:hAnsi="Avenir Next LT Pro"/>
          <w:sz w:val="20"/>
          <w:szCs w:val="20"/>
        </w:rPr>
      </w:pPr>
      <w:r w:rsidRPr="00801AA5">
        <w:rPr>
          <w:rFonts w:ascii="Avenir Next LT Pro" w:hAnsi="Avenir Next LT Pro"/>
          <w:sz w:val="20"/>
          <w:szCs w:val="20"/>
        </w:rPr>
        <w:t xml:space="preserve">Generosity </w:t>
      </w:r>
      <w:r w:rsidR="00461E8D" w:rsidRPr="00801AA5">
        <w:rPr>
          <w:rFonts w:ascii="Avenir Next LT Pro" w:hAnsi="Avenir Next LT Pro"/>
          <w:sz w:val="20"/>
          <w:szCs w:val="20"/>
        </w:rPr>
        <w:t>-</w:t>
      </w:r>
      <w:r w:rsidRPr="00801AA5">
        <w:rPr>
          <w:rFonts w:ascii="Avenir Next LT Pro" w:hAnsi="Avenir Next LT Pro"/>
          <w:sz w:val="20"/>
          <w:szCs w:val="20"/>
        </w:rPr>
        <w:t>12 May 2024, Rendle Williams (BCT)</w:t>
      </w:r>
    </w:p>
    <w:p w14:paraId="624A6537" w14:textId="77777777" w:rsidR="008C30EF" w:rsidRPr="00801AA5" w:rsidRDefault="00977CE9" w:rsidP="00977CE9">
      <w:pPr>
        <w:rPr>
          <w:sz w:val="20"/>
          <w:szCs w:val="20"/>
        </w:rPr>
      </w:pPr>
      <w:r w:rsidRPr="00801AA5">
        <w:rPr>
          <w:sz w:val="20"/>
          <w:szCs w:val="20"/>
        </w:rPr>
        <w:t xml:space="preserve">We are shortly going to bring our tithes and offering to the Lord.  </w:t>
      </w:r>
    </w:p>
    <w:p w14:paraId="128A865C" w14:textId="31F4677B" w:rsidR="002A1FB5" w:rsidRPr="00801AA5" w:rsidRDefault="00977CE9" w:rsidP="00977CE9">
      <w:pPr>
        <w:rPr>
          <w:sz w:val="20"/>
          <w:szCs w:val="20"/>
        </w:rPr>
      </w:pPr>
      <w:r w:rsidRPr="00801AA5">
        <w:rPr>
          <w:sz w:val="20"/>
          <w:szCs w:val="20"/>
        </w:rPr>
        <w:t xml:space="preserve">Before we do, I want to bring </w:t>
      </w:r>
      <w:r w:rsidR="002A1FB5" w:rsidRPr="00801AA5">
        <w:rPr>
          <w:sz w:val="20"/>
          <w:szCs w:val="20"/>
        </w:rPr>
        <w:t>our focus</w:t>
      </w:r>
      <w:r w:rsidRPr="00801AA5">
        <w:rPr>
          <w:sz w:val="20"/>
          <w:szCs w:val="20"/>
        </w:rPr>
        <w:t xml:space="preserve"> on </w:t>
      </w:r>
      <w:proofErr w:type="gramStart"/>
      <w:r w:rsidRPr="00801AA5">
        <w:rPr>
          <w:sz w:val="20"/>
          <w:szCs w:val="20"/>
        </w:rPr>
        <w:t>Jesus</w:t>
      </w:r>
      <w:proofErr w:type="gramEnd"/>
      <w:r w:rsidRPr="00801AA5">
        <w:rPr>
          <w:sz w:val="20"/>
          <w:szCs w:val="20"/>
        </w:rPr>
        <w:t xml:space="preserve"> </w:t>
      </w:r>
      <w:r w:rsidR="002A1FB5" w:rsidRPr="00801AA5">
        <w:rPr>
          <w:sz w:val="20"/>
          <w:szCs w:val="20"/>
        </w:rPr>
        <w:t xml:space="preserve">teaching for us </w:t>
      </w:r>
      <w:r w:rsidRPr="00801AA5">
        <w:rPr>
          <w:sz w:val="20"/>
          <w:szCs w:val="20"/>
        </w:rPr>
        <w:t>on generosity.</w:t>
      </w:r>
      <w:r w:rsidR="008C30EF" w:rsidRPr="00801AA5">
        <w:rPr>
          <w:sz w:val="20"/>
          <w:szCs w:val="20"/>
        </w:rPr>
        <w:t xml:space="preserve">  How do you work what to give?  </w:t>
      </w:r>
      <w:r w:rsidRPr="00801AA5">
        <w:rPr>
          <w:sz w:val="20"/>
          <w:szCs w:val="20"/>
        </w:rPr>
        <w:t>What was the gift you most want to give to your mother?</w:t>
      </w:r>
      <w:r w:rsidR="002A1FB5" w:rsidRPr="00801AA5">
        <w:rPr>
          <w:sz w:val="20"/>
          <w:szCs w:val="20"/>
        </w:rPr>
        <w:t xml:space="preserve">  To the vulnerable people </w:t>
      </w:r>
      <w:r w:rsidR="008C30EF" w:rsidRPr="00801AA5">
        <w:rPr>
          <w:sz w:val="20"/>
          <w:szCs w:val="20"/>
        </w:rPr>
        <w:t xml:space="preserve">in the streets </w:t>
      </w:r>
      <w:r w:rsidR="002A1FB5" w:rsidRPr="00801AA5">
        <w:rPr>
          <w:sz w:val="20"/>
          <w:szCs w:val="20"/>
        </w:rPr>
        <w:t>of our city?</w:t>
      </w:r>
    </w:p>
    <w:p w14:paraId="18AD67B5" w14:textId="67512FB1" w:rsidR="00977CE9" w:rsidRPr="00801AA5" w:rsidRDefault="00977CE9" w:rsidP="00977CE9">
      <w:pPr>
        <w:rPr>
          <w:sz w:val="20"/>
          <w:szCs w:val="20"/>
        </w:rPr>
      </w:pPr>
      <w:r w:rsidRPr="00801AA5">
        <w:rPr>
          <w:sz w:val="20"/>
          <w:szCs w:val="20"/>
        </w:rPr>
        <w:t>We all have a system of judging who gets</w:t>
      </w:r>
      <w:r w:rsidR="002A1FB5" w:rsidRPr="00801AA5">
        <w:rPr>
          <w:sz w:val="20"/>
          <w:szCs w:val="20"/>
        </w:rPr>
        <w:t xml:space="preserve"> our</w:t>
      </w:r>
      <w:r w:rsidRPr="00801AA5">
        <w:rPr>
          <w:sz w:val="20"/>
          <w:szCs w:val="20"/>
        </w:rPr>
        <w:t xml:space="preserve"> help and who doesn’t.  We all have some system of deciding who receives our </w:t>
      </w:r>
      <w:r w:rsidR="002A1FB5" w:rsidRPr="00801AA5">
        <w:rPr>
          <w:sz w:val="20"/>
          <w:szCs w:val="20"/>
        </w:rPr>
        <w:t xml:space="preserve">gifts or our </w:t>
      </w:r>
      <w:r w:rsidRPr="00801AA5">
        <w:rPr>
          <w:sz w:val="20"/>
          <w:szCs w:val="20"/>
        </w:rPr>
        <w:t>generosity?</w:t>
      </w:r>
    </w:p>
    <w:p w14:paraId="042FEA59" w14:textId="7E6634EC" w:rsidR="00977CE9" w:rsidRPr="00801AA5" w:rsidRDefault="00977CE9" w:rsidP="008C30EF">
      <w:pPr>
        <w:tabs>
          <w:tab w:val="left" w:pos="2556"/>
        </w:tabs>
        <w:rPr>
          <w:sz w:val="20"/>
          <w:szCs w:val="20"/>
        </w:rPr>
      </w:pPr>
      <w:r w:rsidRPr="00801AA5">
        <w:rPr>
          <w:sz w:val="20"/>
          <w:szCs w:val="20"/>
        </w:rPr>
        <w:t>It is my honour today to point us towards God’s heart about gifts.</w:t>
      </w:r>
      <w:r w:rsidR="008C30EF" w:rsidRPr="00801AA5">
        <w:rPr>
          <w:sz w:val="20"/>
          <w:szCs w:val="20"/>
        </w:rPr>
        <w:t xml:space="preserve">  </w:t>
      </w:r>
      <w:r w:rsidRPr="00801AA5">
        <w:rPr>
          <w:sz w:val="20"/>
          <w:szCs w:val="20"/>
        </w:rPr>
        <w:t xml:space="preserve">Luke 6 </w:t>
      </w:r>
      <w:r w:rsidR="002A1FB5" w:rsidRPr="00801AA5">
        <w:rPr>
          <w:sz w:val="20"/>
          <w:szCs w:val="20"/>
        </w:rPr>
        <w:t>we hear the words of Jesus about what God wants FOR us.</w:t>
      </w:r>
    </w:p>
    <w:p w14:paraId="72A72C8A" w14:textId="4E40FC12" w:rsidR="00EB2A2C" w:rsidRPr="00801AA5" w:rsidRDefault="002A1FB5">
      <w:pPr>
        <w:rPr>
          <w:sz w:val="20"/>
          <w:szCs w:val="20"/>
        </w:rPr>
      </w:pPr>
      <w:r w:rsidRPr="00801AA5">
        <w:rPr>
          <w:sz w:val="20"/>
          <w:szCs w:val="20"/>
        </w:rPr>
        <w:t xml:space="preserve">We know if we </w:t>
      </w:r>
      <w:r w:rsidR="00977CE9" w:rsidRPr="00801AA5">
        <w:rPr>
          <w:sz w:val="20"/>
          <w:szCs w:val="20"/>
        </w:rPr>
        <w:t xml:space="preserve">truly follow the ways of </w:t>
      </w:r>
      <w:proofErr w:type="gramStart"/>
      <w:r w:rsidR="00977CE9" w:rsidRPr="00801AA5">
        <w:rPr>
          <w:sz w:val="20"/>
          <w:szCs w:val="20"/>
        </w:rPr>
        <w:t>Jesus</w:t>
      </w:r>
      <w:proofErr w:type="gramEnd"/>
      <w:r w:rsidR="00EB2A2C" w:rsidRPr="00801AA5">
        <w:rPr>
          <w:sz w:val="20"/>
          <w:szCs w:val="20"/>
        </w:rPr>
        <w:t xml:space="preserve"> we</w:t>
      </w:r>
      <w:r w:rsidR="00977CE9" w:rsidRPr="00801AA5">
        <w:rPr>
          <w:sz w:val="20"/>
          <w:szCs w:val="20"/>
        </w:rPr>
        <w:t xml:space="preserve"> see that God wants to utilize our money and resources to deepen our relationship with Him.</w:t>
      </w:r>
      <w:r w:rsidR="00EB2A2C" w:rsidRPr="00801AA5">
        <w:rPr>
          <w:sz w:val="20"/>
          <w:szCs w:val="20"/>
        </w:rPr>
        <w:t xml:space="preserve"> We </w:t>
      </w:r>
      <w:proofErr w:type="gramStart"/>
      <w:r w:rsidR="008C30EF" w:rsidRPr="00801AA5">
        <w:rPr>
          <w:sz w:val="20"/>
          <w:szCs w:val="20"/>
        </w:rPr>
        <w:t>may</w:t>
      </w:r>
      <w:proofErr w:type="gramEnd"/>
      <w:r w:rsidR="00EB2A2C" w:rsidRPr="00801AA5">
        <w:rPr>
          <w:sz w:val="20"/>
          <w:szCs w:val="20"/>
        </w:rPr>
        <w:t xml:space="preserve"> very </w:t>
      </w:r>
      <w:r w:rsidR="00977CE9" w:rsidRPr="00801AA5">
        <w:rPr>
          <w:sz w:val="20"/>
          <w:szCs w:val="20"/>
        </w:rPr>
        <w:t>familiar</w:t>
      </w:r>
      <w:r w:rsidR="00EB2A2C" w:rsidRPr="00801AA5">
        <w:rPr>
          <w:sz w:val="20"/>
          <w:szCs w:val="20"/>
        </w:rPr>
        <w:t xml:space="preserve"> </w:t>
      </w:r>
      <w:r w:rsidR="00977CE9" w:rsidRPr="00801AA5">
        <w:rPr>
          <w:sz w:val="20"/>
          <w:szCs w:val="20"/>
        </w:rPr>
        <w:t xml:space="preserve">with these verses, </w:t>
      </w:r>
      <w:r w:rsidR="008C30EF" w:rsidRPr="00801AA5">
        <w:rPr>
          <w:sz w:val="20"/>
          <w:szCs w:val="20"/>
        </w:rPr>
        <w:t xml:space="preserve">however </w:t>
      </w:r>
      <w:r w:rsidR="00977CE9" w:rsidRPr="00801AA5">
        <w:rPr>
          <w:sz w:val="20"/>
          <w:szCs w:val="20"/>
        </w:rPr>
        <w:t xml:space="preserve">they </w:t>
      </w:r>
      <w:r w:rsidR="00EB2A2C" w:rsidRPr="00801AA5">
        <w:rPr>
          <w:sz w:val="20"/>
          <w:szCs w:val="20"/>
        </w:rPr>
        <w:t>may</w:t>
      </w:r>
      <w:r w:rsidR="00977CE9" w:rsidRPr="00801AA5">
        <w:rPr>
          <w:sz w:val="20"/>
          <w:szCs w:val="20"/>
        </w:rPr>
        <w:t xml:space="preserve"> have very little impact on our thinking</w:t>
      </w:r>
      <w:r w:rsidR="00EB2A2C" w:rsidRPr="00801AA5">
        <w:rPr>
          <w:sz w:val="20"/>
          <w:szCs w:val="20"/>
        </w:rPr>
        <w:t xml:space="preserve"> i</w:t>
      </w:r>
      <w:r w:rsidR="008C30EF" w:rsidRPr="00801AA5">
        <w:rPr>
          <w:sz w:val="20"/>
          <w:szCs w:val="20"/>
        </w:rPr>
        <w:t>f</w:t>
      </w:r>
      <w:r w:rsidR="00EB2A2C" w:rsidRPr="00801AA5">
        <w:rPr>
          <w:sz w:val="20"/>
          <w:szCs w:val="20"/>
        </w:rPr>
        <w:t xml:space="preserve"> we rush over them</w:t>
      </w:r>
      <w:r w:rsidR="00977CE9" w:rsidRPr="00801AA5">
        <w:rPr>
          <w:sz w:val="20"/>
          <w:szCs w:val="20"/>
        </w:rPr>
        <w:t xml:space="preserve">. </w:t>
      </w:r>
    </w:p>
    <w:p w14:paraId="266D619D" w14:textId="77777777" w:rsidR="002A1FB5" w:rsidRPr="00801AA5" w:rsidRDefault="00977CE9">
      <w:pPr>
        <w:rPr>
          <w:sz w:val="20"/>
          <w:szCs w:val="20"/>
        </w:rPr>
      </w:pPr>
      <w:r w:rsidRPr="00801AA5">
        <w:rPr>
          <w:sz w:val="20"/>
          <w:szCs w:val="20"/>
        </w:rPr>
        <w:t xml:space="preserve">Luke chapter 6, starting in verse 27. </w:t>
      </w:r>
    </w:p>
    <w:p w14:paraId="549C6D95" w14:textId="77777777" w:rsidR="002A1FB5" w:rsidRPr="00801AA5" w:rsidRDefault="00977CE9">
      <w:pPr>
        <w:rPr>
          <w:b/>
          <w:bCs/>
          <w:sz w:val="20"/>
          <w:szCs w:val="20"/>
        </w:rPr>
      </w:pPr>
      <w:r w:rsidRPr="00801AA5">
        <w:rPr>
          <w:sz w:val="20"/>
          <w:szCs w:val="20"/>
        </w:rPr>
        <w:t xml:space="preserve">It </w:t>
      </w:r>
      <w:proofErr w:type="gramStart"/>
      <w:r w:rsidRPr="00801AA5">
        <w:rPr>
          <w:sz w:val="20"/>
          <w:szCs w:val="20"/>
        </w:rPr>
        <w:t>says;</w:t>
      </w:r>
      <w:proofErr w:type="gramEnd"/>
      <w:r w:rsidRPr="00801AA5">
        <w:rPr>
          <w:b/>
          <w:bCs/>
          <w:sz w:val="20"/>
          <w:szCs w:val="20"/>
        </w:rPr>
        <w:t xml:space="preserve"> “But to you who are listening I say: Love your enemies, do good to those who hate you, bless those who curse you, pray for those who mistreat you. If someone slaps you on one cheek, turn to them the other also.” </w:t>
      </w:r>
    </w:p>
    <w:p w14:paraId="145A7398" w14:textId="376B2689" w:rsidR="007151EB" w:rsidRPr="00801AA5" w:rsidRDefault="007151EB">
      <w:pPr>
        <w:rPr>
          <w:b/>
          <w:bCs/>
          <w:i/>
          <w:iCs/>
          <w:sz w:val="20"/>
          <w:szCs w:val="20"/>
        </w:rPr>
      </w:pPr>
      <w:r w:rsidRPr="00801AA5">
        <w:rPr>
          <w:rFonts w:ascii="Roboto" w:hAnsi="Roboto"/>
          <w:i/>
          <w:iCs/>
          <w:color w:val="001320"/>
          <w:sz w:val="20"/>
          <w:szCs w:val="20"/>
          <w:shd w:val="clear" w:color="auto" w:fill="FFFFFF"/>
        </w:rPr>
        <w:t xml:space="preserve">But love your enemies, do good to them, and lend to them without expecting to get anything back. Then your reward will be great, and you will be children of the </w:t>
      </w:r>
      <w:proofErr w:type="gramStart"/>
      <w:r w:rsidRPr="00801AA5">
        <w:rPr>
          <w:rFonts w:ascii="Roboto" w:hAnsi="Roboto"/>
          <w:i/>
          <w:iCs/>
          <w:color w:val="001320"/>
          <w:sz w:val="20"/>
          <w:szCs w:val="20"/>
          <w:shd w:val="clear" w:color="auto" w:fill="FFFFFF"/>
        </w:rPr>
        <w:t>Most High</w:t>
      </w:r>
      <w:proofErr w:type="gramEnd"/>
      <w:r w:rsidRPr="00801AA5">
        <w:rPr>
          <w:rFonts w:ascii="Roboto" w:hAnsi="Roboto"/>
          <w:i/>
          <w:iCs/>
          <w:color w:val="001320"/>
          <w:sz w:val="20"/>
          <w:szCs w:val="20"/>
          <w:shd w:val="clear" w:color="auto" w:fill="FFFFFF"/>
        </w:rPr>
        <w:t>, because he is kind to the ungrateful and wicked.</w:t>
      </w:r>
    </w:p>
    <w:p w14:paraId="2AD9C733" w14:textId="607F4B84" w:rsidR="00977CE9" w:rsidRPr="00801AA5" w:rsidRDefault="00EB2A2C">
      <w:pPr>
        <w:rPr>
          <w:sz w:val="20"/>
          <w:szCs w:val="20"/>
        </w:rPr>
      </w:pPr>
      <w:r w:rsidRPr="00801AA5">
        <w:rPr>
          <w:sz w:val="20"/>
          <w:szCs w:val="20"/>
        </w:rPr>
        <w:t>How about this one?</w:t>
      </w:r>
    </w:p>
    <w:p w14:paraId="05F6F1A3" w14:textId="2D832218" w:rsidR="00977CE9" w:rsidRPr="00801AA5" w:rsidRDefault="00977CE9">
      <w:pPr>
        <w:rPr>
          <w:b/>
          <w:bCs/>
          <w:sz w:val="20"/>
          <w:szCs w:val="20"/>
        </w:rPr>
      </w:pPr>
      <w:r w:rsidRPr="00801AA5">
        <w:rPr>
          <w:b/>
          <w:bCs/>
          <w:sz w:val="20"/>
          <w:szCs w:val="20"/>
        </w:rPr>
        <w:t>“Give to everyone who asks you, and if anyone takes what belongs to you, do not demand it back. Do to others as you would have them do to you.”</w:t>
      </w:r>
    </w:p>
    <w:p w14:paraId="2537A6D4" w14:textId="77777777" w:rsidR="008C30EF" w:rsidRPr="00801AA5" w:rsidRDefault="008C30EF" w:rsidP="008C30EF">
      <w:pPr>
        <w:rPr>
          <w:sz w:val="20"/>
          <w:szCs w:val="20"/>
        </w:rPr>
      </w:pPr>
      <w:r w:rsidRPr="00801AA5">
        <w:rPr>
          <w:sz w:val="20"/>
          <w:szCs w:val="20"/>
        </w:rPr>
        <w:t>What is Jesus really implying with these verses?</w:t>
      </w:r>
    </w:p>
    <w:p w14:paraId="716FE18B" w14:textId="790C6530" w:rsidR="002A1FB5" w:rsidRPr="00801AA5" w:rsidRDefault="00977CE9">
      <w:pPr>
        <w:rPr>
          <w:sz w:val="20"/>
          <w:szCs w:val="20"/>
        </w:rPr>
      </w:pPr>
      <w:r w:rsidRPr="00801AA5">
        <w:rPr>
          <w:sz w:val="20"/>
          <w:szCs w:val="20"/>
        </w:rPr>
        <w:t xml:space="preserve">Jesus says two things here that I want us to </w:t>
      </w:r>
      <w:r w:rsidR="008C30EF" w:rsidRPr="00801AA5">
        <w:rPr>
          <w:sz w:val="20"/>
          <w:szCs w:val="20"/>
        </w:rPr>
        <w:t>focus on</w:t>
      </w:r>
      <w:r w:rsidRPr="00801AA5">
        <w:rPr>
          <w:sz w:val="20"/>
          <w:szCs w:val="20"/>
        </w:rPr>
        <w:t xml:space="preserve">. </w:t>
      </w:r>
    </w:p>
    <w:p w14:paraId="02744D82" w14:textId="6B92C8CA" w:rsidR="002A1FB5" w:rsidRPr="00801AA5" w:rsidRDefault="00977CE9">
      <w:pPr>
        <w:rPr>
          <w:sz w:val="20"/>
          <w:szCs w:val="20"/>
        </w:rPr>
      </w:pPr>
      <w:proofErr w:type="gramStart"/>
      <w:r w:rsidRPr="00801AA5">
        <w:rPr>
          <w:sz w:val="20"/>
          <w:szCs w:val="20"/>
          <w:u w:val="single"/>
        </w:rPr>
        <w:t>First</w:t>
      </w:r>
      <w:r w:rsidRPr="00801AA5">
        <w:rPr>
          <w:sz w:val="20"/>
          <w:szCs w:val="20"/>
        </w:rPr>
        <w:t xml:space="preserve"> of all</w:t>
      </w:r>
      <w:proofErr w:type="gramEnd"/>
      <w:r w:rsidRPr="00801AA5">
        <w:rPr>
          <w:sz w:val="20"/>
          <w:szCs w:val="20"/>
        </w:rPr>
        <w:t xml:space="preserve">, He says that the way that we think about and handle our material possessions will separate us from the rest of the world. </w:t>
      </w:r>
      <w:r w:rsidR="008C30EF" w:rsidRPr="00801AA5">
        <w:rPr>
          <w:sz w:val="20"/>
          <w:szCs w:val="20"/>
        </w:rPr>
        <w:t xml:space="preserve"> </w:t>
      </w:r>
      <w:r w:rsidRPr="00801AA5">
        <w:rPr>
          <w:sz w:val="20"/>
          <w:szCs w:val="20"/>
        </w:rPr>
        <w:t xml:space="preserve">People will know that we are following Jesus by the way that we live…if we truly live out these teachings. </w:t>
      </w:r>
    </w:p>
    <w:p w14:paraId="1859F1B3" w14:textId="6C2C8196" w:rsidR="00977CE9" w:rsidRPr="00801AA5" w:rsidRDefault="00977CE9">
      <w:pPr>
        <w:rPr>
          <w:sz w:val="20"/>
          <w:szCs w:val="20"/>
        </w:rPr>
      </w:pPr>
      <w:proofErr w:type="gramStart"/>
      <w:r w:rsidRPr="00801AA5">
        <w:rPr>
          <w:sz w:val="20"/>
          <w:szCs w:val="20"/>
        </w:rPr>
        <w:t>But,</w:t>
      </w:r>
      <w:proofErr w:type="gramEnd"/>
      <w:r w:rsidRPr="00801AA5">
        <w:rPr>
          <w:sz w:val="20"/>
          <w:szCs w:val="20"/>
        </w:rPr>
        <w:t xml:space="preserve"> </w:t>
      </w:r>
      <w:r w:rsidRPr="00801AA5">
        <w:rPr>
          <w:sz w:val="20"/>
          <w:szCs w:val="20"/>
          <w:u w:val="single"/>
        </w:rPr>
        <w:t>second</w:t>
      </w:r>
      <w:r w:rsidRPr="00801AA5">
        <w:rPr>
          <w:sz w:val="20"/>
          <w:szCs w:val="20"/>
        </w:rPr>
        <w:t xml:space="preserve">, and potentially more important, Jesus says that when we do these things…when we love our enemies and treat them well…when we live </w:t>
      </w:r>
      <w:r w:rsidRPr="00801AA5">
        <w:rPr>
          <w:sz w:val="20"/>
          <w:szCs w:val="20"/>
          <w:u w:val="single"/>
        </w:rPr>
        <w:t>with open hands of generosity</w:t>
      </w:r>
      <w:r w:rsidRPr="00801AA5">
        <w:rPr>
          <w:sz w:val="20"/>
          <w:szCs w:val="20"/>
        </w:rPr>
        <w:t>…we will be known as “children of the Most High, because He is kind to the ungrateful and wicked.”</w:t>
      </w:r>
    </w:p>
    <w:p w14:paraId="47AD8371" w14:textId="461082F5" w:rsidR="00977CE9" w:rsidRPr="00801AA5" w:rsidRDefault="00977CE9">
      <w:pPr>
        <w:rPr>
          <w:sz w:val="20"/>
          <w:szCs w:val="20"/>
        </w:rPr>
      </w:pPr>
      <w:r w:rsidRPr="00801AA5">
        <w:rPr>
          <w:sz w:val="20"/>
          <w:szCs w:val="20"/>
        </w:rPr>
        <w:t>Here’s the thing</w:t>
      </w:r>
      <w:r w:rsidR="00576E75" w:rsidRPr="00801AA5">
        <w:rPr>
          <w:sz w:val="20"/>
          <w:szCs w:val="20"/>
        </w:rPr>
        <w:t xml:space="preserve"> for us …</w:t>
      </w:r>
      <w:r w:rsidRPr="00801AA5">
        <w:rPr>
          <w:sz w:val="20"/>
          <w:szCs w:val="20"/>
        </w:rPr>
        <w:t xml:space="preserve">. </w:t>
      </w:r>
      <w:r w:rsidRPr="00801AA5">
        <w:rPr>
          <w:b/>
          <w:bCs/>
          <w:sz w:val="20"/>
          <w:szCs w:val="20"/>
        </w:rPr>
        <w:t xml:space="preserve">We are most like God when we </w:t>
      </w:r>
      <w:r w:rsidRPr="00801AA5">
        <w:rPr>
          <w:b/>
          <w:bCs/>
          <w:sz w:val="20"/>
          <w:szCs w:val="20"/>
          <w:u w:val="single"/>
        </w:rPr>
        <w:t>give</w:t>
      </w:r>
      <w:r w:rsidRPr="00801AA5">
        <w:rPr>
          <w:sz w:val="20"/>
          <w:szCs w:val="20"/>
        </w:rPr>
        <w:t>.</w:t>
      </w:r>
    </w:p>
    <w:p w14:paraId="67F9EC87" w14:textId="62C6A91D" w:rsidR="00461E8D" w:rsidRPr="00801AA5" w:rsidRDefault="00977CE9">
      <w:pPr>
        <w:rPr>
          <w:sz w:val="20"/>
          <w:szCs w:val="20"/>
        </w:rPr>
      </w:pPr>
      <w:r w:rsidRPr="00801AA5">
        <w:rPr>
          <w:sz w:val="20"/>
          <w:szCs w:val="20"/>
        </w:rPr>
        <w:t xml:space="preserve">God is not generous </w:t>
      </w:r>
      <w:r w:rsidR="00461E8D" w:rsidRPr="00801AA5">
        <w:rPr>
          <w:sz w:val="20"/>
          <w:szCs w:val="20"/>
        </w:rPr>
        <w:t xml:space="preserve">because of </w:t>
      </w:r>
      <w:r w:rsidRPr="00801AA5">
        <w:rPr>
          <w:sz w:val="20"/>
          <w:szCs w:val="20"/>
        </w:rPr>
        <w:t>the worthiness of the recipient</w:t>
      </w:r>
      <w:r w:rsidR="00461E8D" w:rsidRPr="00801AA5">
        <w:rPr>
          <w:sz w:val="20"/>
          <w:szCs w:val="20"/>
        </w:rPr>
        <w:t>.</w:t>
      </w:r>
    </w:p>
    <w:p w14:paraId="0C91701F" w14:textId="72E57657" w:rsidR="00977CE9" w:rsidRPr="00801AA5" w:rsidRDefault="00977CE9">
      <w:pPr>
        <w:rPr>
          <w:b/>
          <w:bCs/>
          <w:sz w:val="20"/>
          <w:szCs w:val="20"/>
        </w:rPr>
      </w:pPr>
      <w:r w:rsidRPr="00801AA5">
        <w:rPr>
          <w:sz w:val="20"/>
          <w:szCs w:val="20"/>
        </w:rPr>
        <w:t xml:space="preserve">He’s generous based on the </w:t>
      </w:r>
      <w:r w:rsidRPr="00801AA5">
        <w:rPr>
          <w:sz w:val="20"/>
          <w:szCs w:val="20"/>
          <w:u w:val="single"/>
        </w:rPr>
        <w:t>goodness of His character</w:t>
      </w:r>
      <w:r w:rsidRPr="00801AA5">
        <w:rPr>
          <w:sz w:val="20"/>
          <w:szCs w:val="20"/>
        </w:rPr>
        <w:t xml:space="preserve">. And if we are ever going to get this right…if we are ever going to be good imitators of Jesus, we </w:t>
      </w:r>
      <w:proofErr w:type="gramStart"/>
      <w:r w:rsidRPr="00801AA5">
        <w:rPr>
          <w:sz w:val="20"/>
          <w:szCs w:val="20"/>
        </w:rPr>
        <w:t>have to</w:t>
      </w:r>
      <w:proofErr w:type="gramEnd"/>
      <w:r w:rsidRPr="00801AA5">
        <w:rPr>
          <w:sz w:val="20"/>
          <w:szCs w:val="20"/>
        </w:rPr>
        <w:t xml:space="preserve"> give out of a desire to imitate God’s character and not out of a desire to reward the recipient for their worthiness. That’s simply the way of God. He is radically generous all the time. </w:t>
      </w:r>
      <w:r w:rsidRPr="00801AA5">
        <w:rPr>
          <w:b/>
          <w:bCs/>
          <w:sz w:val="20"/>
          <w:szCs w:val="20"/>
        </w:rPr>
        <w:t>And we are most like God when we give.</w:t>
      </w:r>
    </w:p>
    <w:p w14:paraId="03392188" w14:textId="37F847DB" w:rsidR="00977CE9" w:rsidRPr="00801AA5" w:rsidRDefault="00977CE9">
      <w:pPr>
        <w:rPr>
          <w:sz w:val="20"/>
          <w:szCs w:val="20"/>
        </w:rPr>
      </w:pPr>
      <w:r w:rsidRPr="00801AA5">
        <w:rPr>
          <w:sz w:val="20"/>
          <w:szCs w:val="20"/>
        </w:rPr>
        <w:t>If God is open-handedly gracious and generous toward you, how will you handle the possessions that He’s placed in your care?</w:t>
      </w:r>
    </w:p>
    <w:p w14:paraId="7569B9B6" w14:textId="77777777" w:rsidR="00461E8D" w:rsidRPr="00801AA5" w:rsidRDefault="008C30EF" w:rsidP="00461E8D">
      <w:pPr>
        <w:numPr>
          <w:ilvl w:val="0"/>
          <w:numId w:val="1"/>
        </w:numPr>
        <w:rPr>
          <w:sz w:val="20"/>
          <w:szCs w:val="20"/>
        </w:rPr>
      </w:pPr>
      <w:r w:rsidRPr="00801AA5">
        <w:rPr>
          <w:sz w:val="20"/>
          <w:szCs w:val="20"/>
        </w:rPr>
        <w:t>On the screen is the way you can give online to our church, to help build the kingdom of Jesus here.</w:t>
      </w:r>
      <w:r w:rsidR="00461E8D" w:rsidRPr="00801AA5">
        <w:rPr>
          <w:sz w:val="20"/>
          <w:szCs w:val="20"/>
        </w:rPr>
        <w:t xml:space="preserve"> </w:t>
      </w:r>
    </w:p>
    <w:p w14:paraId="4C2353EE" w14:textId="64CBB19D" w:rsidR="008C30EF" w:rsidRPr="00801AA5" w:rsidRDefault="008C30EF" w:rsidP="00461E8D">
      <w:pPr>
        <w:numPr>
          <w:ilvl w:val="0"/>
          <w:numId w:val="1"/>
        </w:numPr>
        <w:rPr>
          <w:sz w:val="20"/>
          <w:szCs w:val="20"/>
        </w:rPr>
      </w:pPr>
      <w:r w:rsidRPr="00801AA5">
        <w:rPr>
          <w:sz w:val="20"/>
          <w:szCs w:val="20"/>
        </w:rPr>
        <w:t>There is also opportunity to help fund raise of the work of helping others of the Salvation Army for the Red Shield Appeal.</w:t>
      </w:r>
      <w:r w:rsidR="00461E8D" w:rsidRPr="00801AA5">
        <w:rPr>
          <w:sz w:val="20"/>
          <w:szCs w:val="20"/>
        </w:rPr>
        <w:t xml:space="preserve">  Please come and see me if you need help in creating a digital doorknock page.</w:t>
      </w:r>
    </w:p>
    <w:p w14:paraId="775A372A" w14:textId="2C25F1D7" w:rsidR="008C30EF" w:rsidRPr="00801AA5" w:rsidRDefault="008C30EF">
      <w:pPr>
        <w:rPr>
          <w:sz w:val="20"/>
          <w:szCs w:val="20"/>
        </w:rPr>
      </w:pPr>
      <w:r w:rsidRPr="00801AA5">
        <w:rPr>
          <w:sz w:val="20"/>
          <w:szCs w:val="20"/>
        </w:rPr>
        <w:t xml:space="preserve">Please </w:t>
      </w:r>
      <w:r w:rsidRPr="00801AA5">
        <w:rPr>
          <w:sz w:val="20"/>
          <w:szCs w:val="20"/>
        </w:rPr>
        <w:t xml:space="preserve">bring </w:t>
      </w:r>
      <w:r w:rsidRPr="00801AA5">
        <w:rPr>
          <w:sz w:val="20"/>
          <w:szCs w:val="20"/>
        </w:rPr>
        <w:t>y</w:t>
      </w:r>
      <w:r w:rsidRPr="00801AA5">
        <w:rPr>
          <w:sz w:val="20"/>
          <w:szCs w:val="20"/>
        </w:rPr>
        <w:t>our tithes and offering to the Lord</w:t>
      </w:r>
      <w:r w:rsidRPr="00801AA5">
        <w:rPr>
          <w:sz w:val="20"/>
          <w:szCs w:val="20"/>
        </w:rPr>
        <w:t xml:space="preserve"> -either coming to the plate on the table at the front, or via online</w:t>
      </w:r>
      <w:r w:rsidRPr="00801AA5">
        <w:rPr>
          <w:sz w:val="20"/>
          <w:szCs w:val="20"/>
        </w:rPr>
        <w:t xml:space="preserve">.  </w:t>
      </w:r>
      <w:r w:rsidR="00461E8D" w:rsidRPr="00801AA5">
        <w:rPr>
          <w:sz w:val="20"/>
          <w:szCs w:val="20"/>
        </w:rPr>
        <w:t xml:space="preserve">Please give whilst </w:t>
      </w:r>
      <w:r w:rsidRPr="00801AA5">
        <w:rPr>
          <w:sz w:val="20"/>
          <w:szCs w:val="20"/>
        </w:rPr>
        <w:t>Elizabeth</w:t>
      </w:r>
      <w:r w:rsidR="00461E8D" w:rsidRPr="00801AA5">
        <w:rPr>
          <w:sz w:val="20"/>
          <w:szCs w:val="20"/>
        </w:rPr>
        <w:t xml:space="preserve"> plays for us.</w:t>
      </w:r>
    </w:p>
    <w:sectPr w:rsidR="008C30EF" w:rsidRPr="00801AA5" w:rsidSect="00461E8D">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Mangal">
    <w:panose1 w:val="00000400000000000000"/>
    <w:charset w:val="00"/>
    <w:family w:val="roman"/>
    <w:pitch w:val="variable"/>
    <w:sig w:usb0="00008003" w:usb1="00000000" w:usb2="00000000" w:usb3="00000000" w:csb0="00000001" w:csb1="00000000"/>
  </w:font>
  <w:font w:name="Avenir Next LT Pro Demi">
    <w:charset w:val="00"/>
    <w:family w:val="swiss"/>
    <w:pitch w:val="variable"/>
    <w:sig w:usb0="800000EF" w:usb1="5000204A"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54FE5"/>
    <w:multiLevelType w:val="hybridMultilevel"/>
    <w:tmpl w:val="8520A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51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isplayBackgroundShape/>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E9"/>
    <w:rsid w:val="002A1FB5"/>
    <w:rsid w:val="00331F8B"/>
    <w:rsid w:val="00461E8D"/>
    <w:rsid w:val="004D46F0"/>
    <w:rsid w:val="00576E75"/>
    <w:rsid w:val="007151EB"/>
    <w:rsid w:val="00801AA5"/>
    <w:rsid w:val="008C30EF"/>
    <w:rsid w:val="00977CE9"/>
    <w:rsid w:val="00D83C4E"/>
    <w:rsid w:val="00EB2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75D9"/>
  <w15:chartTrackingRefBased/>
  <w15:docId w15:val="{5A3E6F08-DFBF-48B3-A257-334F6642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8D"/>
    <w:pPr>
      <w:spacing w:after="120"/>
    </w:pPr>
    <w:rPr>
      <w:rFonts w:ascii="Avenir Next LT Pro" w:eastAsia="Calibri" w:hAnsi="Avenir Next LT Pro" w:cs="Mangal"/>
      <w14:ligatures w14:val="none"/>
    </w:rPr>
  </w:style>
  <w:style w:type="paragraph" w:styleId="Heading1">
    <w:name w:val="heading 1"/>
    <w:basedOn w:val="Normal"/>
    <w:next w:val="Normal"/>
    <w:link w:val="Heading1Char"/>
    <w:uiPriority w:val="9"/>
    <w:qFormat/>
    <w:rsid w:val="00461E8D"/>
    <w:pPr>
      <w:keepNext/>
      <w:keepLines/>
      <w:spacing w:before="240" w:after="0"/>
      <w:outlineLvl w:val="0"/>
    </w:pPr>
    <w:rPr>
      <w:rFonts w:ascii="Avenir Next LT Pro Demi" w:eastAsiaTheme="majorEastAsia" w:hAnsi="Avenir Next LT Pro Demi" w:cstheme="majorBidi"/>
      <w:b/>
      <w:color w:val="003452"/>
      <w:sz w:val="36"/>
      <w:szCs w:val="32"/>
    </w:rPr>
  </w:style>
  <w:style w:type="paragraph" w:styleId="Heading2">
    <w:name w:val="heading 2"/>
    <w:basedOn w:val="Normal"/>
    <w:next w:val="Normal"/>
    <w:link w:val="Heading2Char"/>
    <w:uiPriority w:val="9"/>
    <w:unhideWhenUsed/>
    <w:qFormat/>
    <w:rsid w:val="00461E8D"/>
    <w:pPr>
      <w:keepNext/>
      <w:keepLines/>
      <w:spacing w:before="240" w:after="0"/>
      <w:outlineLvl w:val="1"/>
    </w:pPr>
    <w:rPr>
      <w:rFonts w:ascii="Avenir Next LT Pro Demi" w:eastAsiaTheme="majorEastAsia" w:hAnsi="Avenir Next LT Pro Demi" w:cstheme="majorBidi"/>
      <w:b/>
      <w:color w:val="003452"/>
      <w:sz w:val="28"/>
      <w:szCs w:val="26"/>
    </w:rPr>
  </w:style>
  <w:style w:type="paragraph" w:styleId="Heading3">
    <w:name w:val="heading 3"/>
    <w:basedOn w:val="Normal"/>
    <w:next w:val="Normal"/>
    <w:link w:val="Heading3Char"/>
    <w:uiPriority w:val="9"/>
    <w:unhideWhenUsed/>
    <w:qFormat/>
    <w:rsid w:val="00461E8D"/>
    <w:pPr>
      <w:keepNext/>
      <w:keepLines/>
      <w:spacing w:before="40" w:after="0"/>
      <w:outlineLvl w:val="2"/>
    </w:pPr>
    <w:rPr>
      <w:rFonts w:eastAsiaTheme="majorEastAsia" w:cstheme="majorBidi"/>
      <w:b/>
      <w:caps/>
      <w:color w:val="1F3763" w:themeColor="accent1" w:themeShade="7F"/>
      <w:spacing w:val="16"/>
      <w:sz w:val="20"/>
      <w:szCs w:val="24"/>
    </w:rPr>
  </w:style>
  <w:style w:type="paragraph" w:styleId="Heading4">
    <w:name w:val="heading 4"/>
    <w:basedOn w:val="Normal"/>
    <w:next w:val="Normal"/>
    <w:link w:val="Heading4Char"/>
    <w:uiPriority w:val="9"/>
    <w:unhideWhenUsed/>
    <w:qFormat/>
    <w:rsid w:val="00461E8D"/>
    <w:pPr>
      <w:keepNext/>
      <w:keepLines/>
      <w:spacing w:before="40" w:after="240" w:line="240" w:lineRule="auto"/>
      <w:outlineLvl w:val="3"/>
    </w:pPr>
    <w:rPr>
      <w:rFonts w:eastAsiaTheme="majorEastAsia" w:cstheme="majorBidi"/>
      <w:i/>
      <w:iCs/>
      <w:color w:val="003452"/>
      <w:sz w:val="24"/>
    </w:rPr>
  </w:style>
  <w:style w:type="paragraph" w:styleId="Heading5">
    <w:name w:val="heading 5"/>
    <w:basedOn w:val="Normal"/>
    <w:next w:val="Normal"/>
    <w:link w:val="Heading5Char"/>
    <w:uiPriority w:val="9"/>
    <w:unhideWhenUsed/>
    <w:qFormat/>
    <w:rsid w:val="00461E8D"/>
    <w:pPr>
      <w:keepNext/>
      <w:keepLines/>
      <w:spacing w:before="40" w:after="0"/>
      <w:outlineLvl w:val="4"/>
    </w:pPr>
    <w:rPr>
      <w:rFonts w:eastAsiaTheme="majorEastAsia" w:cstheme="majorBidi"/>
      <w:b/>
      <w:color w:val="003452"/>
    </w:rPr>
  </w:style>
  <w:style w:type="character" w:default="1" w:styleId="DefaultParagraphFont">
    <w:name w:val="Default Paragraph Font"/>
    <w:uiPriority w:val="1"/>
    <w:semiHidden/>
    <w:unhideWhenUsed/>
    <w:rsid w:val="00461E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1E8D"/>
  </w:style>
  <w:style w:type="character" w:customStyle="1" w:styleId="Heading1Char">
    <w:name w:val="Heading 1 Char"/>
    <w:basedOn w:val="DefaultParagraphFont"/>
    <w:link w:val="Heading1"/>
    <w:uiPriority w:val="9"/>
    <w:rsid w:val="00461E8D"/>
    <w:rPr>
      <w:rFonts w:ascii="Avenir Next LT Pro Demi" w:eastAsiaTheme="majorEastAsia" w:hAnsi="Avenir Next LT Pro Demi" w:cstheme="majorBidi"/>
      <w:b/>
      <w:color w:val="003452"/>
      <w:sz w:val="36"/>
      <w:szCs w:val="32"/>
      <w14:ligatures w14:val="none"/>
    </w:rPr>
  </w:style>
  <w:style w:type="character" w:customStyle="1" w:styleId="Heading2Char">
    <w:name w:val="Heading 2 Char"/>
    <w:basedOn w:val="DefaultParagraphFont"/>
    <w:link w:val="Heading2"/>
    <w:uiPriority w:val="9"/>
    <w:rsid w:val="00461E8D"/>
    <w:rPr>
      <w:rFonts w:ascii="Avenir Next LT Pro Demi" w:eastAsiaTheme="majorEastAsia" w:hAnsi="Avenir Next LT Pro Demi" w:cstheme="majorBidi"/>
      <w:b/>
      <w:color w:val="003452"/>
      <w:sz w:val="28"/>
      <w:szCs w:val="26"/>
      <w14:ligatures w14:val="none"/>
    </w:rPr>
  </w:style>
  <w:style w:type="character" w:customStyle="1" w:styleId="Heading3Char">
    <w:name w:val="Heading 3 Char"/>
    <w:basedOn w:val="DefaultParagraphFont"/>
    <w:link w:val="Heading3"/>
    <w:uiPriority w:val="9"/>
    <w:rsid w:val="00461E8D"/>
    <w:rPr>
      <w:rFonts w:ascii="Avenir Next LT Pro" w:eastAsiaTheme="majorEastAsia" w:hAnsi="Avenir Next LT Pro" w:cstheme="majorBidi"/>
      <w:b/>
      <w:caps/>
      <w:color w:val="1F3763" w:themeColor="accent1" w:themeShade="7F"/>
      <w:spacing w:val="16"/>
      <w:sz w:val="20"/>
      <w:szCs w:val="24"/>
      <w14:ligatures w14:val="none"/>
    </w:rPr>
  </w:style>
  <w:style w:type="character" w:customStyle="1" w:styleId="Heading4Char">
    <w:name w:val="Heading 4 Char"/>
    <w:basedOn w:val="DefaultParagraphFont"/>
    <w:link w:val="Heading4"/>
    <w:uiPriority w:val="9"/>
    <w:rsid w:val="00461E8D"/>
    <w:rPr>
      <w:rFonts w:ascii="Avenir Next LT Pro" w:eastAsiaTheme="majorEastAsia" w:hAnsi="Avenir Next LT Pro" w:cstheme="majorBidi"/>
      <w:i/>
      <w:iCs/>
      <w:color w:val="003452"/>
      <w:sz w:val="24"/>
      <w14:ligatures w14:val="none"/>
    </w:rPr>
  </w:style>
  <w:style w:type="character" w:customStyle="1" w:styleId="Heading5Char">
    <w:name w:val="Heading 5 Char"/>
    <w:basedOn w:val="DefaultParagraphFont"/>
    <w:link w:val="Heading5"/>
    <w:uiPriority w:val="9"/>
    <w:rsid w:val="00461E8D"/>
    <w:rPr>
      <w:rFonts w:ascii="Avenir Next LT Pro" w:eastAsiaTheme="majorEastAsia" w:hAnsi="Avenir Next LT Pro" w:cstheme="majorBidi"/>
      <w:b/>
      <w:color w:val="003452"/>
      <w14:ligatures w14:val="none"/>
    </w:rPr>
  </w:style>
  <w:style w:type="paragraph" w:styleId="Header">
    <w:name w:val="header"/>
    <w:basedOn w:val="Normal"/>
    <w:link w:val="HeaderChar"/>
    <w:uiPriority w:val="99"/>
    <w:unhideWhenUsed/>
    <w:rsid w:val="00461E8D"/>
    <w:pPr>
      <w:tabs>
        <w:tab w:val="center" w:pos="4513"/>
        <w:tab w:val="right" w:pos="9026"/>
      </w:tabs>
      <w:spacing w:after="0" w:line="240" w:lineRule="auto"/>
    </w:pPr>
  </w:style>
  <w:style w:type="character" w:customStyle="1" w:styleId="HeaderChar">
    <w:name w:val="Header Char"/>
    <w:link w:val="Header"/>
    <w:uiPriority w:val="99"/>
    <w:rsid w:val="00461E8D"/>
    <w:rPr>
      <w:rFonts w:ascii="Avenir Next LT Pro" w:eastAsia="Calibri" w:hAnsi="Avenir Next LT Pro" w:cs="Mangal"/>
      <w14:ligatures w14:val="none"/>
    </w:rPr>
  </w:style>
  <w:style w:type="paragraph" w:styleId="Footer">
    <w:name w:val="footer"/>
    <w:basedOn w:val="Normal"/>
    <w:link w:val="FooterChar"/>
    <w:uiPriority w:val="99"/>
    <w:unhideWhenUsed/>
    <w:rsid w:val="00461E8D"/>
    <w:pPr>
      <w:tabs>
        <w:tab w:val="center" w:pos="4513"/>
        <w:tab w:val="right" w:pos="9026"/>
      </w:tabs>
      <w:spacing w:after="0" w:line="240" w:lineRule="auto"/>
    </w:pPr>
  </w:style>
  <w:style w:type="character" w:customStyle="1" w:styleId="FooterChar">
    <w:name w:val="Footer Char"/>
    <w:link w:val="Footer"/>
    <w:uiPriority w:val="99"/>
    <w:rsid w:val="00461E8D"/>
    <w:rPr>
      <w:rFonts w:ascii="Avenir Next LT Pro" w:eastAsia="Calibri" w:hAnsi="Avenir Next LT Pro" w:cs="Mangal"/>
      <w14:ligatures w14:val="none"/>
    </w:rPr>
  </w:style>
  <w:style w:type="character" w:styleId="Hyperlink">
    <w:name w:val="Hyperlink"/>
    <w:uiPriority w:val="99"/>
    <w:unhideWhenUsed/>
    <w:rsid w:val="00461E8D"/>
    <w:rPr>
      <w:color w:val="0563C1"/>
      <w:u w:val="single"/>
    </w:rPr>
  </w:style>
  <w:style w:type="paragraph" w:styleId="Title">
    <w:name w:val="Title"/>
    <w:basedOn w:val="Normal"/>
    <w:next w:val="Normal"/>
    <w:link w:val="TitleChar"/>
    <w:uiPriority w:val="10"/>
    <w:qFormat/>
    <w:rsid w:val="00461E8D"/>
    <w:pPr>
      <w:spacing w:after="240" w:line="240" w:lineRule="auto"/>
      <w:contextualSpacing/>
    </w:pPr>
    <w:rPr>
      <w:rFonts w:ascii="Avenir Next LT Pro Demi" w:eastAsiaTheme="majorEastAsia" w:hAnsi="Avenir Next LT Pro Demi" w:cstheme="majorBidi"/>
      <w:b/>
      <w:color w:val="003452"/>
      <w:spacing w:val="-10"/>
      <w:kern w:val="28"/>
      <w:sz w:val="72"/>
      <w:szCs w:val="56"/>
    </w:rPr>
  </w:style>
  <w:style w:type="character" w:customStyle="1" w:styleId="TitleChar">
    <w:name w:val="Title Char"/>
    <w:basedOn w:val="DefaultParagraphFont"/>
    <w:link w:val="Title"/>
    <w:uiPriority w:val="10"/>
    <w:rsid w:val="00461E8D"/>
    <w:rPr>
      <w:rFonts w:ascii="Avenir Next LT Pro Demi" w:eastAsiaTheme="majorEastAsia" w:hAnsi="Avenir Next LT Pro Demi" w:cstheme="majorBidi"/>
      <w:b/>
      <w:color w:val="003452"/>
      <w:spacing w:val="-10"/>
      <w:kern w:val="28"/>
      <w:sz w:val="72"/>
      <w:szCs w:val="56"/>
      <w14:ligatures w14:val="none"/>
    </w:rPr>
  </w:style>
  <w:style w:type="table" w:styleId="TableGrid">
    <w:name w:val="Table Grid"/>
    <w:basedOn w:val="TableNormal"/>
    <w:uiPriority w:val="59"/>
    <w:rsid w:val="00461E8D"/>
    <w:pPr>
      <w:spacing w:after="0" w:line="240" w:lineRule="auto"/>
    </w:pPr>
    <w:rPr>
      <w:rFonts w:ascii="Calibri" w:eastAsia="Calibri" w:hAnsi="Calibri" w:cs="Mangal"/>
      <w:kern w:val="0"/>
      <w:sz w:val="20"/>
      <w:szCs w:val="20"/>
      <w:lang w:eastAsia="en-GB"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le.williams\AppData\Roaming\Microsoft\Templates\GC%20R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5F902813D5B409FC1C421452A8937" ma:contentTypeVersion="15" ma:contentTypeDescription="Create a new document." ma:contentTypeScope="" ma:versionID="9d59a45ca58fcd3c4f4c5a807876b2f5">
  <xsd:schema xmlns:xsd="http://www.w3.org/2001/XMLSchema" xmlns:xs="http://www.w3.org/2001/XMLSchema" xmlns:p="http://schemas.microsoft.com/office/2006/metadata/properties" xmlns:ns2="ee16fc49-4b9a-466c-a520-a3d8bf99df4e" xmlns:ns3="217a15b1-d83c-40fb-8e12-eb12ccf4f32c" targetNamespace="http://schemas.microsoft.com/office/2006/metadata/properties" ma:root="true" ma:fieldsID="cd4fee1d6eca4cb8918bcf3e8447a6a0" ns2:_="" ns3:_="">
    <xsd:import namespace="ee16fc49-4b9a-466c-a520-a3d8bf99df4e"/>
    <xsd:import namespace="217a15b1-d83c-40fb-8e12-eb12ccf4f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6fc49-4b9a-466c-a520-a3d8bf99d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ce97cd-2d5e-4a4f-b576-145932377d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a15b1-d83c-40fb-8e12-eb12ccf4f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321f88-b3f5-469c-9e53-866fa848ec4d}" ma:internalName="TaxCatchAll" ma:showField="CatchAllData" ma:web="217a15b1-d83c-40fb-8e12-eb12ccf4f3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7a15b1-d83c-40fb-8e12-eb12ccf4f32c" xsi:nil="true"/>
    <lcf76f155ced4ddcb4097134ff3c332f xmlns="ee16fc49-4b9a-466c-a520-a3d8bf99d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535AB-D8DE-442C-BE79-30DC18864E2B}"/>
</file>

<file path=customXml/itemProps2.xml><?xml version="1.0" encoding="utf-8"?>
<ds:datastoreItem xmlns:ds="http://schemas.openxmlformats.org/officeDocument/2006/customXml" ds:itemID="{32FA3A59-B93D-4604-8AFB-3ABE884981BF}"/>
</file>

<file path=customXml/itemProps3.xml><?xml version="1.0" encoding="utf-8"?>
<ds:datastoreItem xmlns:ds="http://schemas.openxmlformats.org/officeDocument/2006/customXml" ds:itemID="{CD7B96AE-97ED-4464-8F02-1D6058FD8A41}"/>
</file>

<file path=docProps/app.xml><?xml version="1.0" encoding="utf-8"?>
<Properties xmlns="http://schemas.openxmlformats.org/officeDocument/2006/extended-properties" xmlns:vt="http://schemas.openxmlformats.org/officeDocument/2006/docPropsVTypes">
  <Template>GC RW.dotm</Template>
  <TotalTime>11</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Rendle Williams</dc:creator>
  <cp:keywords/>
  <dc:description/>
  <cp:lastModifiedBy>Rendle Williams</cp:lastModifiedBy>
  <cp:revision>6</cp:revision>
  <dcterms:created xsi:type="dcterms:W3CDTF">2024-05-11T21:58:00Z</dcterms:created>
  <dcterms:modified xsi:type="dcterms:W3CDTF">2024-05-11T22:04:00Z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0x0101008C75F902813D5B409FC1C421452A8937</vt:lpwstr>
  </property>
</Properties>
</file>