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E0EFB" w14:textId="77777777" w:rsidR="00A207D2" w:rsidRDefault="00A207D2"/>
    <w:p w14:paraId="1B27F6B7" w14:textId="77777777" w:rsidR="00E933FB" w:rsidRDefault="00E933FB">
      <w:pPr>
        <w:rPr>
          <w:noProof/>
        </w:rPr>
      </w:pPr>
    </w:p>
    <w:p w14:paraId="4F05DC01" w14:textId="77777777" w:rsidR="00E933FB" w:rsidRDefault="00E933FB">
      <w:pPr>
        <w:rPr>
          <w:noProof/>
        </w:rPr>
      </w:pPr>
    </w:p>
    <w:p w14:paraId="622C1D88" w14:textId="77777777" w:rsidR="00E933FB" w:rsidRDefault="00E933FB">
      <w:pPr>
        <w:rPr>
          <w:noProof/>
        </w:rPr>
      </w:pPr>
    </w:p>
    <w:p w14:paraId="771020CB" w14:textId="2ED5FBDD" w:rsidR="0048766A" w:rsidRDefault="00E933FB" w:rsidP="00E933FB">
      <w:pPr>
        <w:jc w:val="center"/>
      </w:pPr>
      <w:r>
        <w:rPr>
          <w:noProof/>
        </w:rPr>
        <w:drawing>
          <wp:inline distT="0" distB="0" distL="0" distR="0" wp14:anchorId="15EA0F2F" wp14:editId="02732D2F">
            <wp:extent cx="565785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4953000"/>
                    </a:xfrm>
                    <a:prstGeom prst="rect">
                      <a:avLst/>
                    </a:prstGeom>
                    <a:noFill/>
                    <a:ln>
                      <a:noFill/>
                    </a:ln>
                  </pic:spPr>
                </pic:pic>
              </a:graphicData>
            </a:graphic>
          </wp:inline>
        </w:drawing>
      </w:r>
    </w:p>
    <w:p w14:paraId="11634769" w14:textId="77777777" w:rsidR="00E933FB" w:rsidRDefault="00E933FB"/>
    <w:p w14:paraId="6067DE84" w14:textId="0BD04B78" w:rsidR="00A207D2" w:rsidRDefault="00A207D2"/>
    <w:p w14:paraId="50EBE215" w14:textId="044D0EE8" w:rsidR="00A207D2" w:rsidRDefault="00A207D2"/>
    <w:p w14:paraId="1B419481" w14:textId="3DEAD182" w:rsidR="00A207D2" w:rsidRDefault="00A207D2"/>
    <w:p w14:paraId="74744E5A" w14:textId="2CEEC2A4" w:rsidR="00A207D2" w:rsidRDefault="00A207D2"/>
    <w:p w14:paraId="5EADCF70" w14:textId="4CFBEEED" w:rsidR="00A207D2" w:rsidRDefault="00A207D2" w:rsidP="00E933FB">
      <w:pPr>
        <w:jc w:val="center"/>
      </w:pPr>
    </w:p>
    <w:p w14:paraId="7809E1DF" w14:textId="2E2B17CE" w:rsidR="00A207D2" w:rsidRDefault="00A207D2"/>
    <w:p w14:paraId="463D13FA" w14:textId="30342501" w:rsidR="00A207D2" w:rsidRDefault="00A207D2"/>
    <w:p w14:paraId="5B7C6044" w14:textId="4D8606CA" w:rsidR="00A207D2" w:rsidRDefault="00A207D2"/>
    <w:p w14:paraId="29BF576A" w14:textId="2C8943CB" w:rsidR="00A207D2" w:rsidRDefault="00A207D2"/>
    <w:p w14:paraId="28FA84C2" w14:textId="2DC3E14B" w:rsidR="00A207D2" w:rsidRDefault="00A207D2"/>
    <w:p w14:paraId="4EA6B36A" w14:textId="6C3DDA0C" w:rsidR="00A207D2" w:rsidRDefault="00A207D2"/>
    <w:p w14:paraId="1BE2F7D2" w14:textId="6D49F7B2" w:rsidR="00A207D2" w:rsidRDefault="00A207D2"/>
    <w:p w14:paraId="49B061A6" w14:textId="0E9EEC0F" w:rsidR="00A207D2" w:rsidRDefault="00A207D2"/>
    <w:p w14:paraId="01D2AB42" w14:textId="0A00B21C" w:rsidR="00A207D2" w:rsidRDefault="00A207D2"/>
    <w:p w14:paraId="1FAF8B4A" w14:textId="77777777" w:rsidR="00A207D2" w:rsidRPr="002C164F" w:rsidRDefault="00A207D2" w:rsidP="00A207D2">
      <w:pPr>
        <w:jc w:val="center"/>
        <w:rPr>
          <w:rFonts w:cstheme="minorHAnsi"/>
          <w:noProof/>
        </w:rPr>
      </w:pPr>
      <w:r w:rsidRPr="002C164F">
        <w:rPr>
          <w:rFonts w:cstheme="minorHAnsi"/>
          <w:noProof/>
        </w:rPr>
        <w:lastRenderedPageBreak/>
        <w:drawing>
          <wp:inline distT="0" distB="0" distL="0" distR="0" wp14:anchorId="32851DE7" wp14:editId="37D8E688">
            <wp:extent cx="5829300" cy="12287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5000"/>
                    <a:stretch/>
                  </pic:blipFill>
                  <pic:spPr bwMode="auto">
                    <a:xfrm>
                      <a:off x="0" y="0"/>
                      <a:ext cx="5829556" cy="1228779"/>
                    </a:xfrm>
                    <a:prstGeom prst="rect">
                      <a:avLst/>
                    </a:prstGeom>
                    <a:ln>
                      <a:noFill/>
                    </a:ln>
                    <a:extLst>
                      <a:ext uri="{53640926-AAD7-44D8-BBD7-CCE9431645EC}">
                        <a14:shadowObscured xmlns:a14="http://schemas.microsoft.com/office/drawing/2010/main"/>
                      </a:ext>
                    </a:extLst>
                  </pic:spPr>
                </pic:pic>
              </a:graphicData>
            </a:graphic>
          </wp:inline>
        </w:drawing>
      </w:r>
    </w:p>
    <w:p w14:paraId="2C7F5C64" w14:textId="77777777" w:rsidR="00A207D2" w:rsidRPr="002C164F" w:rsidRDefault="00A207D2" w:rsidP="00A207D2">
      <w:pPr>
        <w:spacing w:before="100" w:beforeAutospacing="1" w:after="100" w:afterAutospacing="1"/>
        <w:ind w:left="720"/>
        <w:jc w:val="center"/>
        <w:rPr>
          <w:rFonts w:cstheme="minorHAnsi"/>
          <w:bCs/>
          <w:i/>
          <w:iCs/>
          <w:sz w:val="36"/>
          <w:szCs w:val="36"/>
        </w:rPr>
      </w:pPr>
      <w:r w:rsidRPr="002C164F">
        <w:rPr>
          <w:rFonts w:cstheme="minorHAnsi"/>
          <w:bCs/>
          <w:i/>
          <w:iCs/>
          <w:sz w:val="36"/>
          <w:szCs w:val="36"/>
        </w:rPr>
        <w:t xml:space="preserve">Communities for Children South-East Tasmania acknowledge and pay respect to the Tasmanian Aboriginal people as the traditional and original owners, and continuing custodians of this land on which we gather today and acknowledge Elders – past, </w:t>
      </w:r>
      <w:proofErr w:type="gramStart"/>
      <w:r w:rsidRPr="002C164F">
        <w:rPr>
          <w:rFonts w:cstheme="minorHAnsi"/>
          <w:bCs/>
          <w:i/>
          <w:iCs/>
          <w:sz w:val="36"/>
          <w:szCs w:val="36"/>
        </w:rPr>
        <w:t>present</w:t>
      </w:r>
      <w:proofErr w:type="gramEnd"/>
      <w:r w:rsidRPr="002C164F">
        <w:rPr>
          <w:rFonts w:cstheme="minorHAnsi"/>
          <w:bCs/>
          <w:i/>
          <w:iCs/>
          <w:sz w:val="36"/>
          <w:szCs w:val="36"/>
        </w:rPr>
        <w:t xml:space="preserve"> and emerging.</w:t>
      </w:r>
    </w:p>
    <w:p w14:paraId="2D083F3F" w14:textId="77777777" w:rsidR="00A207D2" w:rsidRPr="002C164F" w:rsidRDefault="00A207D2" w:rsidP="00A207D2">
      <w:pPr>
        <w:spacing w:before="100" w:beforeAutospacing="1" w:after="100" w:afterAutospacing="1"/>
        <w:ind w:left="720"/>
        <w:jc w:val="center"/>
        <w:rPr>
          <w:rFonts w:cstheme="minorHAnsi"/>
          <w:bCs/>
          <w:i/>
          <w:iCs/>
          <w:sz w:val="36"/>
          <w:szCs w:val="36"/>
        </w:rPr>
      </w:pPr>
      <w:r w:rsidRPr="002C164F">
        <w:rPr>
          <w:rFonts w:cstheme="minorHAnsi"/>
          <w:bCs/>
          <w:i/>
          <w:iCs/>
          <w:sz w:val="36"/>
          <w:szCs w:val="36"/>
        </w:rPr>
        <w:t>We acknowledge those who have passed before us and acknowledge Tasmanian Aboriginal people who are living and working in our Communities for Children activity areas, and we acknowledge that sovereignty has never been ceded.</w:t>
      </w:r>
    </w:p>
    <w:p w14:paraId="306F2257" w14:textId="77777777" w:rsidR="00A207D2" w:rsidRDefault="00A207D2" w:rsidP="00A207D2">
      <w:pPr>
        <w:spacing w:before="100" w:beforeAutospacing="1" w:after="100" w:afterAutospacing="1"/>
        <w:ind w:left="720"/>
        <w:jc w:val="center"/>
        <w:rPr>
          <w:rFonts w:cstheme="minorHAnsi"/>
          <w:bCs/>
          <w:i/>
          <w:iCs/>
          <w:sz w:val="36"/>
          <w:szCs w:val="36"/>
        </w:rPr>
      </w:pPr>
      <w:r w:rsidRPr="002C164F">
        <w:rPr>
          <w:rFonts w:cstheme="minorHAnsi"/>
          <w:bCs/>
          <w:i/>
          <w:iCs/>
          <w:sz w:val="36"/>
          <w:szCs w:val="36"/>
        </w:rPr>
        <w:t xml:space="preserve">We stand for a future that profoundly respects and acknowledges Aboriginal perspectives, culture, </w:t>
      </w:r>
      <w:proofErr w:type="gramStart"/>
      <w:r w:rsidRPr="002C164F">
        <w:rPr>
          <w:rFonts w:cstheme="minorHAnsi"/>
          <w:bCs/>
          <w:i/>
          <w:iCs/>
          <w:sz w:val="36"/>
          <w:szCs w:val="36"/>
        </w:rPr>
        <w:t>language</w:t>
      </w:r>
      <w:proofErr w:type="gramEnd"/>
      <w:r w:rsidRPr="002C164F">
        <w:rPr>
          <w:rFonts w:cstheme="minorHAnsi"/>
          <w:bCs/>
          <w:i/>
          <w:iCs/>
          <w:sz w:val="36"/>
          <w:szCs w:val="36"/>
        </w:rPr>
        <w:t xml:space="preserve"> and history. And a continued effort to fight for Aboriginal justice and rights paving the way for a strong future.</w:t>
      </w:r>
    </w:p>
    <w:p w14:paraId="57BD9951" w14:textId="410276C3" w:rsidR="00A207D2" w:rsidRDefault="00A207D2"/>
    <w:p w14:paraId="169300F1" w14:textId="5175D8DA" w:rsidR="00DD135B" w:rsidRDefault="00DD135B"/>
    <w:p w14:paraId="310CF2FF" w14:textId="58D2E545" w:rsidR="00E933FB" w:rsidRDefault="00E933FB"/>
    <w:p w14:paraId="2DB27098" w14:textId="3196399B" w:rsidR="00E933FB" w:rsidRDefault="00E933FB"/>
    <w:p w14:paraId="6B2CC699" w14:textId="77777777" w:rsidR="00E933FB" w:rsidRDefault="00E933FB"/>
    <w:p w14:paraId="7C65BDC3" w14:textId="662DDAFF" w:rsidR="00DD135B" w:rsidRDefault="00DD135B"/>
    <w:p w14:paraId="4F1A24A9" w14:textId="77777777" w:rsidR="00DD135B" w:rsidRPr="002C164F" w:rsidRDefault="00DD135B" w:rsidP="00DD135B">
      <w:pPr>
        <w:jc w:val="center"/>
        <w:rPr>
          <w:rFonts w:cstheme="minorHAnsi"/>
          <w:b/>
          <w:bCs/>
        </w:rPr>
      </w:pPr>
      <w:r w:rsidRPr="002C164F">
        <w:rPr>
          <w:rFonts w:cstheme="minorHAnsi"/>
          <w:noProof/>
        </w:rPr>
        <w:drawing>
          <wp:inline distT="0" distB="0" distL="0" distR="0" wp14:anchorId="311ECE45" wp14:editId="05DBF2AE">
            <wp:extent cx="5527273" cy="141368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5176" cy="1415705"/>
                    </a:xfrm>
                    <a:prstGeom prst="rect">
                      <a:avLst/>
                    </a:prstGeom>
                  </pic:spPr>
                </pic:pic>
              </a:graphicData>
            </a:graphic>
          </wp:inline>
        </w:drawing>
      </w:r>
    </w:p>
    <w:tbl>
      <w:tblPr>
        <w:tblStyle w:val="TableGrid"/>
        <w:tblW w:w="0" w:type="auto"/>
        <w:tblLook w:val="04A0" w:firstRow="1" w:lastRow="0" w:firstColumn="1" w:lastColumn="0" w:noHBand="0" w:noVBand="1"/>
      </w:tblPr>
      <w:tblGrid>
        <w:gridCol w:w="3438"/>
        <w:gridCol w:w="3573"/>
        <w:gridCol w:w="3445"/>
      </w:tblGrid>
      <w:tr w:rsidR="00DD135B" w:rsidRPr="002C164F" w14:paraId="3875BFB5" w14:textId="77777777" w:rsidTr="00C227C2">
        <w:tc>
          <w:tcPr>
            <w:tcW w:w="5129" w:type="dxa"/>
          </w:tcPr>
          <w:p w14:paraId="38FD34A5" w14:textId="77777777" w:rsidR="00DD135B" w:rsidRPr="002C164F" w:rsidRDefault="00DD135B" w:rsidP="00C227C2">
            <w:pPr>
              <w:rPr>
                <w:rFonts w:cstheme="minorHAnsi"/>
              </w:rPr>
            </w:pPr>
            <w:r w:rsidRPr="002C164F">
              <w:rPr>
                <w:rFonts w:cstheme="minorHAnsi"/>
              </w:rPr>
              <w:t>What we’ve been told</w:t>
            </w:r>
          </w:p>
        </w:tc>
        <w:tc>
          <w:tcPr>
            <w:tcW w:w="5129" w:type="dxa"/>
          </w:tcPr>
          <w:p w14:paraId="64D98232" w14:textId="77777777" w:rsidR="00DD135B" w:rsidRPr="002C164F" w:rsidRDefault="00DD135B" w:rsidP="00C227C2">
            <w:pPr>
              <w:rPr>
                <w:rFonts w:cstheme="minorHAnsi"/>
              </w:rPr>
            </w:pPr>
            <w:r w:rsidRPr="002C164F">
              <w:rPr>
                <w:rFonts w:cstheme="minorHAnsi"/>
              </w:rPr>
              <w:t xml:space="preserve">What we </w:t>
            </w:r>
            <w:proofErr w:type="spellStart"/>
            <w:r w:rsidRPr="002C164F">
              <w:rPr>
                <w:rFonts w:cstheme="minorHAnsi"/>
              </w:rPr>
              <w:t>willdo</w:t>
            </w:r>
            <w:proofErr w:type="spellEnd"/>
            <w:r w:rsidRPr="002C164F">
              <w:rPr>
                <w:rFonts w:cstheme="minorHAnsi"/>
              </w:rPr>
              <w:t xml:space="preserve"> </w:t>
            </w:r>
          </w:p>
        </w:tc>
        <w:tc>
          <w:tcPr>
            <w:tcW w:w="5130" w:type="dxa"/>
          </w:tcPr>
          <w:p w14:paraId="0764935B" w14:textId="77777777" w:rsidR="00DD135B" w:rsidRPr="002C164F" w:rsidRDefault="00DD135B" w:rsidP="00C227C2">
            <w:pPr>
              <w:rPr>
                <w:rFonts w:cstheme="minorHAnsi"/>
              </w:rPr>
            </w:pPr>
            <w:r w:rsidRPr="002C164F">
              <w:rPr>
                <w:rFonts w:cstheme="minorHAnsi"/>
              </w:rPr>
              <w:t>Who will we involve</w:t>
            </w:r>
          </w:p>
        </w:tc>
      </w:tr>
      <w:tr w:rsidR="00DD135B" w:rsidRPr="002C164F" w14:paraId="1F469219" w14:textId="77777777" w:rsidTr="00C227C2">
        <w:tc>
          <w:tcPr>
            <w:tcW w:w="5129" w:type="dxa"/>
          </w:tcPr>
          <w:p w14:paraId="18485EB2" w14:textId="77777777" w:rsidR="00DD135B" w:rsidRPr="002C164F" w:rsidRDefault="00DD135B" w:rsidP="00C227C2">
            <w:pPr>
              <w:rPr>
                <w:rFonts w:cstheme="minorHAnsi"/>
              </w:rPr>
            </w:pPr>
            <w:r w:rsidRPr="002C164F">
              <w:rPr>
                <w:rFonts w:cstheme="minorHAnsi"/>
              </w:rPr>
              <w:t>Communities are sick of being asked what they want and not told what happens with that information</w:t>
            </w:r>
          </w:p>
        </w:tc>
        <w:tc>
          <w:tcPr>
            <w:tcW w:w="5129" w:type="dxa"/>
          </w:tcPr>
          <w:p w14:paraId="2B658145" w14:textId="77777777" w:rsidR="00DD135B" w:rsidRPr="002C164F" w:rsidRDefault="00DD135B" w:rsidP="00C227C2">
            <w:pPr>
              <w:rPr>
                <w:rFonts w:cstheme="minorHAnsi"/>
              </w:rPr>
            </w:pPr>
            <w:r w:rsidRPr="002C164F">
              <w:rPr>
                <w:rFonts w:cstheme="minorHAnsi"/>
              </w:rPr>
              <w:t xml:space="preserve">Our </w:t>
            </w:r>
            <w:proofErr w:type="spellStart"/>
            <w:r w:rsidRPr="002C164F">
              <w:rPr>
                <w:rFonts w:cstheme="minorHAnsi"/>
              </w:rPr>
              <w:t>CfC</w:t>
            </w:r>
            <w:proofErr w:type="spellEnd"/>
            <w:r w:rsidRPr="002C164F">
              <w:rPr>
                <w:rFonts w:cstheme="minorHAnsi"/>
              </w:rPr>
              <w:t xml:space="preserve"> program and Community Partners will be considerate when collecting information (and really think about what we need), and we will commit to feeding back what we </w:t>
            </w:r>
            <w:r w:rsidRPr="002C164F">
              <w:rPr>
                <w:rFonts w:cstheme="minorHAnsi"/>
              </w:rPr>
              <w:lastRenderedPageBreak/>
              <w:t xml:space="preserve">do with the information to the communities. </w:t>
            </w:r>
          </w:p>
          <w:p w14:paraId="701D0D27" w14:textId="77777777" w:rsidR="00DD135B" w:rsidRPr="002C164F" w:rsidRDefault="00DD135B" w:rsidP="00C227C2">
            <w:pPr>
              <w:rPr>
                <w:rFonts w:cstheme="minorHAnsi"/>
              </w:rPr>
            </w:pPr>
            <w:r w:rsidRPr="002C164F">
              <w:rPr>
                <w:rFonts w:cstheme="minorHAnsi"/>
              </w:rPr>
              <w:t xml:space="preserve">We will commit to sharing our data gathered (de-identified) with our network and government partners – to avoid over consultation and open the doors to collaborations. </w:t>
            </w:r>
          </w:p>
        </w:tc>
        <w:tc>
          <w:tcPr>
            <w:tcW w:w="5130" w:type="dxa"/>
          </w:tcPr>
          <w:p w14:paraId="258E9040" w14:textId="77777777" w:rsidR="00DD135B" w:rsidRPr="002C164F" w:rsidRDefault="00DD135B" w:rsidP="00C227C2">
            <w:pPr>
              <w:rPr>
                <w:rFonts w:cstheme="minorHAnsi"/>
              </w:rPr>
            </w:pPr>
            <w:r w:rsidRPr="002C164F">
              <w:rPr>
                <w:rFonts w:cstheme="minorHAnsi"/>
              </w:rPr>
              <w:lastRenderedPageBreak/>
              <w:t>Communities for Children – SE TAS</w:t>
            </w:r>
          </w:p>
          <w:p w14:paraId="69409D1F"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Community Partners</w:t>
            </w:r>
          </w:p>
          <w:p w14:paraId="6ED89F1A"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Network Partners </w:t>
            </w:r>
          </w:p>
          <w:p w14:paraId="075C976B" w14:textId="77777777" w:rsidR="00DD135B" w:rsidRPr="002C164F" w:rsidRDefault="00DD135B" w:rsidP="00C227C2">
            <w:pPr>
              <w:rPr>
                <w:rFonts w:cstheme="minorHAnsi"/>
              </w:rPr>
            </w:pPr>
            <w:r w:rsidRPr="002C164F">
              <w:rPr>
                <w:rFonts w:cstheme="minorHAnsi"/>
              </w:rPr>
              <w:t>Government Partners</w:t>
            </w:r>
          </w:p>
          <w:p w14:paraId="062997CD" w14:textId="77777777" w:rsidR="00DD135B" w:rsidRPr="002C164F" w:rsidRDefault="00DD135B" w:rsidP="00C227C2">
            <w:pPr>
              <w:rPr>
                <w:rFonts w:cstheme="minorHAnsi"/>
              </w:rPr>
            </w:pPr>
            <w:r w:rsidRPr="002C164F">
              <w:rPr>
                <w:rFonts w:cstheme="minorHAnsi"/>
              </w:rPr>
              <w:lastRenderedPageBreak/>
              <w:t xml:space="preserve">Other organisations that operate in our communities </w:t>
            </w:r>
          </w:p>
          <w:p w14:paraId="04B1423B" w14:textId="77777777" w:rsidR="00DD135B" w:rsidRPr="002C164F" w:rsidRDefault="00DD135B" w:rsidP="00C227C2">
            <w:pPr>
              <w:rPr>
                <w:rFonts w:cstheme="minorHAnsi"/>
              </w:rPr>
            </w:pPr>
          </w:p>
        </w:tc>
      </w:tr>
      <w:tr w:rsidR="00DD135B" w:rsidRPr="002C164F" w14:paraId="6AE77273" w14:textId="77777777" w:rsidTr="00C227C2">
        <w:tc>
          <w:tcPr>
            <w:tcW w:w="5129" w:type="dxa"/>
          </w:tcPr>
          <w:p w14:paraId="715F998D" w14:textId="77777777" w:rsidR="00DD135B" w:rsidRPr="002C164F" w:rsidRDefault="00DD135B" w:rsidP="00C227C2">
            <w:pPr>
              <w:rPr>
                <w:rFonts w:cstheme="minorHAnsi"/>
              </w:rPr>
            </w:pPr>
            <w:r w:rsidRPr="002C164F">
              <w:rPr>
                <w:rFonts w:cstheme="minorHAnsi"/>
              </w:rPr>
              <w:lastRenderedPageBreak/>
              <w:t xml:space="preserve">Communities don’t know what is on offer to support them. </w:t>
            </w:r>
          </w:p>
        </w:tc>
        <w:tc>
          <w:tcPr>
            <w:tcW w:w="5129" w:type="dxa"/>
          </w:tcPr>
          <w:p w14:paraId="7B92B992" w14:textId="77777777" w:rsidR="00DD135B" w:rsidRDefault="00DD135B" w:rsidP="00C227C2">
            <w:pPr>
              <w:rPr>
                <w:rFonts w:cstheme="minorHAnsi"/>
              </w:rPr>
            </w:pPr>
            <w:r w:rsidRPr="002C164F">
              <w:rPr>
                <w:rFonts w:cstheme="minorHAnsi"/>
              </w:rPr>
              <w:t xml:space="preserve">Our </w:t>
            </w:r>
            <w:proofErr w:type="spellStart"/>
            <w:r w:rsidRPr="002C164F">
              <w:rPr>
                <w:rFonts w:cstheme="minorHAnsi"/>
              </w:rPr>
              <w:t>CfC</w:t>
            </w:r>
            <w:proofErr w:type="spellEnd"/>
            <w:r w:rsidRPr="002C164F">
              <w:rPr>
                <w:rFonts w:cstheme="minorHAnsi"/>
              </w:rPr>
              <w:t xml:space="preserve"> Program and Community Partners will actively share information through a variety of communications methods (see </w:t>
            </w:r>
            <w:proofErr w:type="spellStart"/>
            <w:r w:rsidRPr="002C164F">
              <w:rPr>
                <w:rFonts w:cstheme="minorHAnsi"/>
              </w:rPr>
              <w:t>CfC</w:t>
            </w:r>
            <w:proofErr w:type="spellEnd"/>
            <w:r w:rsidRPr="002C164F">
              <w:rPr>
                <w:rFonts w:cstheme="minorHAnsi"/>
              </w:rPr>
              <w:t xml:space="preserve"> Connect) to ensure service information is public, available and we share regularly. </w:t>
            </w:r>
          </w:p>
          <w:p w14:paraId="46E5FFEA" w14:textId="77777777" w:rsidR="00DD135B" w:rsidRPr="002C164F" w:rsidRDefault="00DD135B" w:rsidP="00C227C2">
            <w:pPr>
              <w:rPr>
                <w:rFonts w:cstheme="minorHAnsi"/>
              </w:rPr>
            </w:pPr>
            <w:r>
              <w:rPr>
                <w:rFonts w:cstheme="minorHAnsi"/>
              </w:rPr>
              <w:t xml:space="preserve">We will ensure our contact details, and our partners contact details are on as many </w:t>
            </w:r>
            <w:proofErr w:type="gramStart"/>
            <w:r>
              <w:rPr>
                <w:rFonts w:cstheme="minorHAnsi"/>
              </w:rPr>
              <w:t>databases, and</w:t>
            </w:r>
            <w:proofErr w:type="gramEnd"/>
            <w:r>
              <w:rPr>
                <w:rFonts w:cstheme="minorHAnsi"/>
              </w:rPr>
              <w:t xml:space="preserve"> included where ever we can.</w:t>
            </w:r>
          </w:p>
        </w:tc>
        <w:tc>
          <w:tcPr>
            <w:tcW w:w="5130" w:type="dxa"/>
          </w:tcPr>
          <w:p w14:paraId="009780D0" w14:textId="77777777" w:rsidR="00DD135B" w:rsidRPr="002C164F" w:rsidRDefault="00DD135B" w:rsidP="00C227C2">
            <w:pPr>
              <w:rPr>
                <w:rFonts w:cstheme="minorHAnsi"/>
              </w:rPr>
            </w:pPr>
            <w:r w:rsidRPr="002C164F">
              <w:rPr>
                <w:rFonts w:cstheme="minorHAnsi"/>
              </w:rPr>
              <w:t>Communities for Children – SE TAS</w:t>
            </w:r>
          </w:p>
          <w:p w14:paraId="4F356602"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Community Partners</w:t>
            </w:r>
          </w:p>
          <w:p w14:paraId="4E972847"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Network Partners </w:t>
            </w:r>
          </w:p>
          <w:p w14:paraId="17F11106" w14:textId="77777777" w:rsidR="00DD135B" w:rsidRPr="002C164F" w:rsidRDefault="00DD135B" w:rsidP="00C227C2">
            <w:pPr>
              <w:rPr>
                <w:rFonts w:cstheme="minorHAnsi"/>
              </w:rPr>
            </w:pPr>
            <w:r w:rsidRPr="002C164F">
              <w:rPr>
                <w:rFonts w:cstheme="minorHAnsi"/>
              </w:rPr>
              <w:t>Government Partners</w:t>
            </w:r>
          </w:p>
          <w:p w14:paraId="1626D5DE" w14:textId="77777777" w:rsidR="00DD135B" w:rsidRPr="002C164F" w:rsidRDefault="00DD135B" w:rsidP="00C227C2">
            <w:pPr>
              <w:rPr>
                <w:rFonts w:cstheme="minorHAnsi"/>
              </w:rPr>
            </w:pPr>
            <w:r w:rsidRPr="002C164F">
              <w:rPr>
                <w:rFonts w:cstheme="minorHAnsi"/>
              </w:rPr>
              <w:t xml:space="preserve">Other organisations that operate in our communities </w:t>
            </w:r>
          </w:p>
        </w:tc>
      </w:tr>
      <w:tr w:rsidR="00DD135B" w:rsidRPr="002C164F" w14:paraId="5516F34F" w14:textId="77777777" w:rsidTr="00C227C2">
        <w:tc>
          <w:tcPr>
            <w:tcW w:w="5129" w:type="dxa"/>
          </w:tcPr>
          <w:p w14:paraId="4C1E8696" w14:textId="77777777" w:rsidR="00DD135B" w:rsidRPr="002C164F" w:rsidRDefault="00DD135B" w:rsidP="00C227C2">
            <w:pPr>
              <w:rPr>
                <w:rFonts w:cstheme="minorHAnsi"/>
              </w:rPr>
            </w:pPr>
            <w:r>
              <w:rPr>
                <w:rFonts w:cstheme="minorHAnsi"/>
              </w:rPr>
              <w:t>Fathers feel left out of program offerings</w:t>
            </w:r>
          </w:p>
        </w:tc>
        <w:tc>
          <w:tcPr>
            <w:tcW w:w="5129" w:type="dxa"/>
          </w:tcPr>
          <w:p w14:paraId="4A1DF60B" w14:textId="77777777" w:rsidR="00DD135B" w:rsidRPr="002C164F" w:rsidRDefault="00DD135B" w:rsidP="00C227C2">
            <w:pPr>
              <w:rPr>
                <w:rFonts w:cstheme="minorHAnsi"/>
              </w:rPr>
            </w:pPr>
            <w:proofErr w:type="spellStart"/>
            <w:r>
              <w:rPr>
                <w:rFonts w:cstheme="minorHAnsi"/>
              </w:rPr>
              <w:t>CfC</w:t>
            </w:r>
            <w:proofErr w:type="spellEnd"/>
            <w:r>
              <w:rPr>
                <w:rFonts w:cstheme="minorHAnsi"/>
              </w:rPr>
              <w:t xml:space="preserve"> FP and Community Partners will ensure programs are open, </w:t>
            </w:r>
            <w:proofErr w:type="gramStart"/>
            <w:r>
              <w:rPr>
                <w:rFonts w:cstheme="minorHAnsi"/>
              </w:rPr>
              <w:t>accessible</w:t>
            </w:r>
            <w:proofErr w:type="gramEnd"/>
            <w:r>
              <w:rPr>
                <w:rFonts w:cstheme="minorHAnsi"/>
              </w:rPr>
              <w:t xml:space="preserve"> and friendly. Where </w:t>
            </w:r>
            <w:proofErr w:type="gramStart"/>
            <w:r>
              <w:rPr>
                <w:rFonts w:cstheme="minorHAnsi"/>
              </w:rPr>
              <w:t>we can we will</w:t>
            </w:r>
            <w:proofErr w:type="gramEnd"/>
            <w:r>
              <w:rPr>
                <w:rFonts w:cstheme="minorHAnsi"/>
              </w:rPr>
              <w:t xml:space="preserve"> collaborate to make programs happen just for Fathers to ensure they can access capacity and skill building around the complicated role parents/carers play in our children’s lives. </w:t>
            </w:r>
          </w:p>
        </w:tc>
        <w:tc>
          <w:tcPr>
            <w:tcW w:w="5130" w:type="dxa"/>
          </w:tcPr>
          <w:p w14:paraId="7A74DDC2" w14:textId="77777777" w:rsidR="00DD135B" w:rsidRPr="002C164F" w:rsidRDefault="00DD135B" w:rsidP="00C227C2">
            <w:pPr>
              <w:rPr>
                <w:rFonts w:cstheme="minorHAnsi"/>
              </w:rPr>
            </w:pPr>
            <w:r w:rsidRPr="002C164F">
              <w:rPr>
                <w:rFonts w:cstheme="minorHAnsi"/>
              </w:rPr>
              <w:t>Communities for Children – SE TAS</w:t>
            </w:r>
          </w:p>
          <w:p w14:paraId="706C4C8A"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Community Partners</w:t>
            </w:r>
          </w:p>
          <w:p w14:paraId="05C14E16"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Network Partners </w:t>
            </w:r>
          </w:p>
          <w:p w14:paraId="63DD5085" w14:textId="77777777" w:rsidR="00DD135B" w:rsidRPr="002C164F" w:rsidRDefault="00DD135B" w:rsidP="00C227C2">
            <w:pPr>
              <w:rPr>
                <w:rFonts w:cstheme="minorHAnsi"/>
              </w:rPr>
            </w:pPr>
            <w:r w:rsidRPr="002C164F">
              <w:rPr>
                <w:rFonts w:cstheme="minorHAnsi"/>
              </w:rPr>
              <w:t>Government Partners</w:t>
            </w:r>
          </w:p>
          <w:p w14:paraId="3C66F6CD" w14:textId="77777777" w:rsidR="00DD135B" w:rsidRPr="002C164F" w:rsidRDefault="00DD135B" w:rsidP="00C227C2">
            <w:pPr>
              <w:rPr>
                <w:rFonts w:cstheme="minorHAnsi"/>
              </w:rPr>
            </w:pPr>
            <w:r w:rsidRPr="002C164F">
              <w:rPr>
                <w:rFonts w:cstheme="minorHAnsi"/>
              </w:rPr>
              <w:t>Other organisations that operate in our communities</w:t>
            </w:r>
          </w:p>
        </w:tc>
      </w:tr>
      <w:tr w:rsidR="00DD135B" w:rsidRPr="002C164F" w14:paraId="4DE0BEC8" w14:textId="77777777" w:rsidTr="00C227C2">
        <w:tc>
          <w:tcPr>
            <w:tcW w:w="5129" w:type="dxa"/>
          </w:tcPr>
          <w:p w14:paraId="6C80F98F" w14:textId="77777777" w:rsidR="00DD135B" w:rsidRPr="002C164F" w:rsidRDefault="00DD135B" w:rsidP="00C227C2">
            <w:pPr>
              <w:rPr>
                <w:rFonts w:cstheme="minorHAnsi"/>
              </w:rPr>
            </w:pPr>
            <w:r>
              <w:rPr>
                <w:rFonts w:cstheme="minorHAnsi"/>
              </w:rPr>
              <w:t>Flexible hours – not every drama happens during business hours</w:t>
            </w:r>
          </w:p>
        </w:tc>
        <w:tc>
          <w:tcPr>
            <w:tcW w:w="5129" w:type="dxa"/>
          </w:tcPr>
          <w:p w14:paraId="2AF2D751" w14:textId="77777777" w:rsidR="00DD135B" w:rsidRDefault="00DD135B" w:rsidP="00C227C2">
            <w:pPr>
              <w:rPr>
                <w:rFonts w:cstheme="minorHAnsi"/>
              </w:rPr>
            </w:pPr>
            <w:r>
              <w:rPr>
                <w:rFonts w:cstheme="minorHAnsi"/>
              </w:rPr>
              <w:t xml:space="preserve">We will work with our Community Partners and networks to create flexible working hours and outside business hour opportunities for families to get support. </w:t>
            </w:r>
          </w:p>
          <w:p w14:paraId="413AF559" w14:textId="77777777" w:rsidR="00DD135B" w:rsidRPr="002C164F" w:rsidRDefault="00DD135B" w:rsidP="00C227C2">
            <w:pPr>
              <w:rPr>
                <w:rFonts w:cstheme="minorHAnsi"/>
              </w:rPr>
            </w:pPr>
            <w:r>
              <w:rPr>
                <w:rFonts w:cstheme="minorHAnsi"/>
              </w:rPr>
              <w:t xml:space="preserve">We will work with other funding bodies to include options for after work hours, and weekend funding is available. </w:t>
            </w:r>
          </w:p>
        </w:tc>
        <w:tc>
          <w:tcPr>
            <w:tcW w:w="5130" w:type="dxa"/>
          </w:tcPr>
          <w:p w14:paraId="0DE336A5" w14:textId="77777777" w:rsidR="00DD135B" w:rsidRPr="002C164F" w:rsidRDefault="00DD135B" w:rsidP="00C227C2">
            <w:pPr>
              <w:rPr>
                <w:rFonts w:cstheme="minorHAnsi"/>
              </w:rPr>
            </w:pPr>
            <w:r w:rsidRPr="002C164F">
              <w:rPr>
                <w:rFonts w:cstheme="minorHAnsi"/>
              </w:rPr>
              <w:t>Communities for Children – SE TAS</w:t>
            </w:r>
          </w:p>
          <w:p w14:paraId="60B40D37"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Community Partners</w:t>
            </w:r>
          </w:p>
          <w:p w14:paraId="766BD670"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Network Partners </w:t>
            </w:r>
          </w:p>
          <w:p w14:paraId="220E7043" w14:textId="77777777" w:rsidR="00DD135B" w:rsidRPr="002C164F" w:rsidRDefault="00DD135B" w:rsidP="00C227C2">
            <w:pPr>
              <w:rPr>
                <w:rFonts w:cstheme="minorHAnsi"/>
              </w:rPr>
            </w:pPr>
            <w:r w:rsidRPr="002C164F">
              <w:rPr>
                <w:rFonts w:cstheme="minorHAnsi"/>
              </w:rPr>
              <w:t>Government Partners</w:t>
            </w:r>
          </w:p>
          <w:p w14:paraId="1EF591A2" w14:textId="77777777" w:rsidR="00DD135B" w:rsidRPr="002C164F" w:rsidRDefault="00DD135B" w:rsidP="00C227C2">
            <w:pPr>
              <w:rPr>
                <w:rFonts w:cstheme="minorHAnsi"/>
              </w:rPr>
            </w:pPr>
            <w:r w:rsidRPr="002C164F">
              <w:rPr>
                <w:rFonts w:cstheme="minorHAnsi"/>
              </w:rPr>
              <w:t>Other organisations that operate in our communities</w:t>
            </w:r>
          </w:p>
        </w:tc>
      </w:tr>
      <w:tr w:rsidR="00DD135B" w:rsidRPr="002C164F" w14:paraId="5382E97E" w14:textId="77777777" w:rsidTr="00C227C2">
        <w:tc>
          <w:tcPr>
            <w:tcW w:w="5129" w:type="dxa"/>
          </w:tcPr>
          <w:p w14:paraId="4203CAB5" w14:textId="77777777" w:rsidR="00DD135B" w:rsidRDefault="00DD135B" w:rsidP="00C227C2">
            <w:pPr>
              <w:rPr>
                <w:rFonts w:cstheme="minorHAnsi"/>
              </w:rPr>
            </w:pPr>
            <w:r>
              <w:rPr>
                <w:rFonts w:cstheme="minorHAnsi"/>
              </w:rPr>
              <w:t>Drive in and drive out services just don’t work!</w:t>
            </w:r>
          </w:p>
        </w:tc>
        <w:tc>
          <w:tcPr>
            <w:tcW w:w="5129" w:type="dxa"/>
          </w:tcPr>
          <w:p w14:paraId="2684699B" w14:textId="77777777" w:rsidR="00DD135B" w:rsidRDefault="00DD135B" w:rsidP="00C227C2">
            <w:pPr>
              <w:rPr>
                <w:rFonts w:cstheme="minorHAnsi"/>
              </w:rPr>
            </w:pPr>
            <w:proofErr w:type="spellStart"/>
            <w:r>
              <w:rPr>
                <w:rFonts w:cstheme="minorHAnsi"/>
              </w:rPr>
              <w:t>CfC</w:t>
            </w:r>
            <w:proofErr w:type="spellEnd"/>
            <w:r>
              <w:rPr>
                <w:rFonts w:cstheme="minorHAnsi"/>
              </w:rPr>
              <w:t xml:space="preserve"> FP has a strong belief in funding </w:t>
            </w:r>
            <w:proofErr w:type="gramStart"/>
            <w:r>
              <w:rPr>
                <w:rFonts w:cstheme="minorHAnsi"/>
              </w:rPr>
              <w:t>place based</w:t>
            </w:r>
            <w:proofErr w:type="gramEnd"/>
            <w:r>
              <w:rPr>
                <w:rFonts w:cstheme="minorHAnsi"/>
              </w:rPr>
              <w:t xml:space="preserve"> programs, that provide a safe, accessible, inclusive space for the community by the community. Our 2022-2023 have a variety of place </w:t>
            </w:r>
            <w:proofErr w:type="gramStart"/>
            <w:r>
              <w:rPr>
                <w:rFonts w:cstheme="minorHAnsi"/>
              </w:rPr>
              <w:t>based, and</w:t>
            </w:r>
            <w:proofErr w:type="gramEnd"/>
            <w:r>
              <w:rPr>
                <w:rFonts w:cstheme="minorHAnsi"/>
              </w:rPr>
              <w:t xml:space="preserve"> supported (networked in) mobile community program offerings. </w:t>
            </w:r>
          </w:p>
          <w:p w14:paraId="40D42FB5" w14:textId="77777777" w:rsidR="00DD135B" w:rsidRDefault="00DD135B" w:rsidP="00C227C2">
            <w:pPr>
              <w:rPr>
                <w:rFonts w:cstheme="minorHAnsi"/>
              </w:rPr>
            </w:pPr>
            <w:proofErr w:type="spellStart"/>
            <w:r>
              <w:rPr>
                <w:rFonts w:cstheme="minorHAnsi"/>
              </w:rPr>
              <w:t>CfC</w:t>
            </w:r>
            <w:proofErr w:type="spellEnd"/>
            <w:r>
              <w:rPr>
                <w:rFonts w:cstheme="minorHAnsi"/>
              </w:rPr>
              <w:t xml:space="preserve"> partners will work at encouraging other funded services to come and work in a place based/regular manner in our communities through collaborations and support to ‘connect in’ with the locals.  </w:t>
            </w:r>
          </w:p>
        </w:tc>
        <w:tc>
          <w:tcPr>
            <w:tcW w:w="5130" w:type="dxa"/>
          </w:tcPr>
          <w:p w14:paraId="273708C6" w14:textId="77777777" w:rsidR="00DD135B" w:rsidRPr="002C164F" w:rsidRDefault="00DD135B" w:rsidP="00C227C2">
            <w:pPr>
              <w:rPr>
                <w:rFonts w:cstheme="minorHAnsi"/>
              </w:rPr>
            </w:pPr>
            <w:r w:rsidRPr="002C164F">
              <w:rPr>
                <w:rFonts w:cstheme="minorHAnsi"/>
              </w:rPr>
              <w:t>Communities for Children – SE TAS</w:t>
            </w:r>
          </w:p>
          <w:p w14:paraId="05585B7D"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Community Partners</w:t>
            </w:r>
          </w:p>
          <w:p w14:paraId="29BA8FCC"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Network Partners </w:t>
            </w:r>
          </w:p>
          <w:p w14:paraId="752B403A" w14:textId="77777777" w:rsidR="00DD135B" w:rsidRPr="002C164F" w:rsidRDefault="00DD135B" w:rsidP="00C227C2">
            <w:pPr>
              <w:rPr>
                <w:rFonts w:cstheme="minorHAnsi"/>
              </w:rPr>
            </w:pPr>
            <w:r w:rsidRPr="002C164F">
              <w:rPr>
                <w:rFonts w:cstheme="minorHAnsi"/>
              </w:rPr>
              <w:t>Government Partners</w:t>
            </w:r>
          </w:p>
          <w:p w14:paraId="174BD6FA" w14:textId="77777777" w:rsidR="00DD135B" w:rsidRPr="002C164F" w:rsidRDefault="00DD135B" w:rsidP="00C227C2">
            <w:pPr>
              <w:rPr>
                <w:rFonts w:cstheme="minorHAnsi"/>
              </w:rPr>
            </w:pPr>
            <w:r w:rsidRPr="002C164F">
              <w:rPr>
                <w:rFonts w:cstheme="minorHAnsi"/>
              </w:rPr>
              <w:t>Other organisations that operate in our communities</w:t>
            </w:r>
          </w:p>
        </w:tc>
      </w:tr>
      <w:tr w:rsidR="00DD135B" w:rsidRPr="002C164F" w14:paraId="2FE51F91" w14:textId="77777777" w:rsidTr="00C227C2">
        <w:tc>
          <w:tcPr>
            <w:tcW w:w="5129" w:type="dxa"/>
          </w:tcPr>
          <w:p w14:paraId="60447B36" w14:textId="77777777" w:rsidR="00DD135B" w:rsidRDefault="00DD135B" w:rsidP="00C227C2">
            <w:pPr>
              <w:rPr>
                <w:rFonts w:cstheme="minorHAnsi"/>
              </w:rPr>
            </w:pPr>
            <w:r>
              <w:rPr>
                <w:rFonts w:cstheme="minorHAnsi"/>
              </w:rPr>
              <w:t>The workers change all the time!</w:t>
            </w:r>
          </w:p>
        </w:tc>
        <w:tc>
          <w:tcPr>
            <w:tcW w:w="5129" w:type="dxa"/>
          </w:tcPr>
          <w:p w14:paraId="3E37AACC" w14:textId="77777777" w:rsidR="00DD135B" w:rsidRDefault="00DD135B" w:rsidP="00C227C2">
            <w:pPr>
              <w:rPr>
                <w:rFonts w:cstheme="minorHAnsi"/>
              </w:rPr>
            </w:pPr>
            <w:r>
              <w:rPr>
                <w:rFonts w:cstheme="minorHAnsi"/>
              </w:rPr>
              <w:t>This is a difficult one, with high burn out rates in our community sector.</w:t>
            </w:r>
          </w:p>
          <w:p w14:paraId="78A02853" w14:textId="77777777" w:rsidR="00DD135B" w:rsidRDefault="00DD135B" w:rsidP="00C227C2">
            <w:pPr>
              <w:rPr>
                <w:rFonts w:cstheme="minorHAnsi"/>
              </w:rPr>
            </w:pPr>
            <w:proofErr w:type="spellStart"/>
            <w:r>
              <w:rPr>
                <w:rFonts w:cstheme="minorHAnsi"/>
              </w:rPr>
              <w:t>CfC</w:t>
            </w:r>
            <w:proofErr w:type="spellEnd"/>
            <w:r>
              <w:rPr>
                <w:rFonts w:cstheme="minorHAnsi"/>
              </w:rPr>
              <w:t xml:space="preserve"> FP will work closely with our Community Partners to ensure sustainability plans are in place, and </w:t>
            </w:r>
            <w:r>
              <w:rPr>
                <w:rFonts w:cstheme="minorHAnsi"/>
              </w:rPr>
              <w:lastRenderedPageBreak/>
              <w:t>expectations are managed. Our changing model means there might be people changes, and we want that to happen in a way that does the least amount of damage.</w:t>
            </w:r>
          </w:p>
          <w:p w14:paraId="3337FEA6" w14:textId="77777777" w:rsidR="00DD135B" w:rsidRDefault="00DD135B" w:rsidP="00C227C2">
            <w:pPr>
              <w:rPr>
                <w:rFonts w:cstheme="minorHAnsi"/>
              </w:rPr>
            </w:pPr>
            <w:r>
              <w:rPr>
                <w:rFonts w:cstheme="minorHAnsi"/>
              </w:rPr>
              <w:t xml:space="preserve">We believe our commitment to place based funding will assist in keeping our key </w:t>
            </w:r>
            <w:proofErr w:type="spellStart"/>
            <w:r>
              <w:rPr>
                <w:rFonts w:cstheme="minorHAnsi"/>
              </w:rPr>
              <w:t>CfC</w:t>
            </w:r>
            <w:proofErr w:type="spellEnd"/>
            <w:r>
              <w:rPr>
                <w:rFonts w:cstheme="minorHAnsi"/>
              </w:rPr>
              <w:t xml:space="preserve"> presence stable, and in fact, growing in our 4 communities. </w:t>
            </w:r>
          </w:p>
          <w:p w14:paraId="063101F2" w14:textId="77777777" w:rsidR="00DD135B" w:rsidRDefault="00DD135B" w:rsidP="00C227C2">
            <w:pPr>
              <w:rPr>
                <w:rFonts w:cstheme="minorHAnsi"/>
              </w:rPr>
            </w:pPr>
            <w:proofErr w:type="spellStart"/>
            <w:r>
              <w:rPr>
                <w:rFonts w:cstheme="minorHAnsi"/>
              </w:rPr>
              <w:t>CfC</w:t>
            </w:r>
            <w:proofErr w:type="spellEnd"/>
            <w:r>
              <w:rPr>
                <w:rFonts w:cstheme="minorHAnsi"/>
              </w:rPr>
              <w:t xml:space="preserve"> also has a commitment to real relationships and collaborations, skill sharing and training, and we hope by building our capacity, we can manage burn out, career changes, and people changes.</w:t>
            </w:r>
          </w:p>
        </w:tc>
        <w:tc>
          <w:tcPr>
            <w:tcW w:w="5130" w:type="dxa"/>
          </w:tcPr>
          <w:p w14:paraId="21245A03" w14:textId="77777777" w:rsidR="00DD135B" w:rsidRPr="002C164F" w:rsidRDefault="00DD135B" w:rsidP="00C227C2">
            <w:pPr>
              <w:rPr>
                <w:rFonts w:cstheme="minorHAnsi"/>
              </w:rPr>
            </w:pPr>
            <w:r w:rsidRPr="002C164F">
              <w:rPr>
                <w:rFonts w:cstheme="minorHAnsi"/>
              </w:rPr>
              <w:lastRenderedPageBreak/>
              <w:t>Communities for Children – SE TAS</w:t>
            </w:r>
          </w:p>
          <w:p w14:paraId="0A9DE84E"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Community Partners</w:t>
            </w:r>
          </w:p>
          <w:p w14:paraId="66E5A930"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Network Partners </w:t>
            </w:r>
          </w:p>
          <w:p w14:paraId="139880C4" w14:textId="77777777" w:rsidR="00DD135B" w:rsidRPr="002C164F" w:rsidRDefault="00DD135B" w:rsidP="00C227C2">
            <w:pPr>
              <w:rPr>
                <w:rFonts w:cstheme="minorHAnsi"/>
              </w:rPr>
            </w:pPr>
            <w:r w:rsidRPr="002C164F">
              <w:rPr>
                <w:rFonts w:cstheme="minorHAnsi"/>
              </w:rPr>
              <w:t>Government Partners</w:t>
            </w:r>
          </w:p>
          <w:p w14:paraId="5C908903" w14:textId="77777777" w:rsidR="00DD135B" w:rsidRPr="002C164F" w:rsidRDefault="00DD135B" w:rsidP="00C227C2">
            <w:pPr>
              <w:rPr>
                <w:rFonts w:cstheme="minorHAnsi"/>
              </w:rPr>
            </w:pPr>
            <w:r w:rsidRPr="002C164F">
              <w:rPr>
                <w:rFonts w:cstheme="minorHAnsi"/>
              </w:rPr>
              <w:lastRenderedPageBreak/>
              <w:t>Other organisations that operate in our communities</w:t>
            </w:r>
          </w:p>
        </w:tc>
      </w:tr>
      <w:tr w:rsidR="00DD135B" w:rsidRPr="002C164F" w14:paraId="4CEB789F" w14:textId="77777777" w:rsidTr="00C227C2">
        <w:tc>
          <w:tcPr>
            <w:tcW w:w="5129" w:type="dxa"/>
          </w:tcPr>
          <w:p w14:paraId="03F8D199" w14:textId="77777777" w:rsidR="00DD135B" w:rsidRDefault="00DD135B" w:rsidP="00C227C2">
            <w:pPr>
              <w:rPr>
                <w:rFonts w:cstheme="minorHAnsi"/>
              </w:rPr>
            </w:pPr>
            <w:r>
              <w:rPr>
                <w:rFonts w:cstheme="minorHAnsi"/>
              </w:rPr>
              <w:lastRenderedPageBreak/>
              <w:t xml:space="preserve">Everyone thinks our area is full of bad things happening. </w:t>
            </w:r>
          </w:p>
        </w:tc>
        <w:tc>
          <w:tcPr>
            <w:tcW w:w="5129" w:type="dxa"/>
          </w:tcPr>
          <w:p w14:paraId="7B8D9ED7" w14:textId="77777777" w:rsidR="00DD135B" w:rsidRDefault="00DD135B" w:rsidP="00C227C2">
            <w:pPr>
              <w:rPr>
                <w:rFonts w:cstheme="minorHAnsi"/>
              </w:rPr>
            </w:pPr>
            <w:proofErr w:type="spellStart"/>
            <w:r>
              <w:rPr>
                <w:rFonts w:cstheme="minorHAnsi"/>
              </w:rPr>
              <w:t>CfC</w:t>
            </w:r>
            <w:proofErr w:type="spellEnd"/>
            <w:r>
              <w:rPr>
                <w:rFonts w:cstheme="minorHAnsi"/>
              </w:rPr>
              <w:t xml:space="preserve"> has actively been a part of working to change the narrative around our areas for decades. We see the opportunities, the </w:t>
            </w:r>
            <w:proofErr w:type="gramStart"/>
            <w:r>
              <w:rPr>
                <w:rFonts w:cstheme="minorHAnsi"/>
              </w:rPr>
              <w:t>strengths</w:t>
            </w:r>
            <w:proofErr w:type="gramEnd"/>
            <w:r>
              <w:rPr>
                <w:rFonts w:cstheme="minorHAnsi"/>
              </w:rPr>
              <w:t xml:space="preserve"> and our people for the champions they are. </w:t>
            </w:r>
          </w:p>
          <w:p w14:paraId="03138A28" w14:textId="77777777" w:rsidR="00DD135B" w:rsidRDefault="00DD135B" w:rsidP="00C227C2">
            <w:pPr>
              <w:rPr>
                <w:rFonts w:cstheme="minorHAnsi"/>
              </w:rPr>
            </w:pPr>
            <w:r>
              <w:rPr>
                <w:rFonts w:cstheme="minorHAnsi"/>
              </w:rPr>
              <w:t xml:space="preserve">We encourage real conversations, celebrations, and constructive social, media and political conversations around our areas, and we actively promote the wins, the </w:t>
            </w:r>
            <w:proofErr w:type="gramStart"/>
            <w:r>
              <w:rPr>
                <w:rFonts w:cstheme="minorHAnsi"/>
              </w:rPr>
              <w:t>people</w:t>
            </w:r>
            <w:proofErr w:type="gramEnd"/>
            <w:r>
              <w:rPr>
                <w:rFonts w:cstheme="minorHAnsi"/>
              </w:rPr>
              <w:t xml:space="preserve"> and the stories. </w:t>
            </w:r>
          </w:p>
        </w:tc>
        <w:tc>
          <w:tcPr>
            <w:tcW w:w="5130" w:type="dxa"/>
          </w:tcPr>
          <w:p w14:paraId="1FA7D150" w14:textId="77777777" w:rsidR="00DD135B" w:rsidRPr="002C164F" w:rsidRDefault="00DD135B" w:rsidP="00C227C2">
            <w:pPr>
              <w:rPr>
                <w:rFonts w:cstheme="minorHAnsi"/>
              </w:rPr>
            </w:pPr>
            <w:r w:rsidRPr="002C164F">
              <w:rPr>
                <w:rFonts w:cstheme="minorHAnsi"/>
              </w:rPr>
              <w:t>Communities for Children – SE TAS</w:t>
            </w:r>
          </w:p>
          <w:p w14:paraId="0415A70F"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Community Partners</w:t>
            </w:r>
          </w:p>
          <w:p w14:paraId="4DB6AF62" w14:textId="77777777" w:rsidR="00DD135B" w:rsidRPr="002C164F" w:rsidRDefault="00DD135B" w:rsidP="00C227C2">
            <w:pPr>
              <w:rPr>
                <w:rFonts w:cstheme="minorHAnsi"/>
              </w:rPr>
            </w:pPr>
            <w:proofErr w:type="spellStart"/>
            <w:r w:rsidRPr="002C164F">
              <w:rPr>
                <w:rFonts w:cstheme="minorHAnsi"/>
              </w:rPr>
              <w:t>CfC</w:t>
            </w:r>
            <w:proofErr w:type="spellEnd"/>
            <w:r w:rsidRPr="002C164F">
              <w:rPr>
                <w:rFonts w:cstheme="minorHAnsi"/>
              </w:rPr>
              <w:t xml:space="preserve"> Network Partners </w:t>
            </w:r>
          </w:p>
          <w:p w14:paraId="747320A2" w14:textId="77777777" w:rsidR="00DD135B" w:rsidRPr="002C164F" w:rsidRDefault="00DD135B" w:rsidP="00C227C2">
            <w:pPr>
              <w:rPr>
                <w:rFonts w:cstheme="minorHAnsi"/>
              </w:rPr>
            </w:pPr>
            <w:r w:rsidRPr="002C164F">
              <w:rPr>
                <w:rFonts w:cstheme="minorHAnsi"/>
              </w:rPr>
              <w:t>Government Partners</w:t>
            </w:r>
          </w:p>
          <w:p w14:paraId="7FB7E57A" w14:textId="77777777" w:rsidR="00DD135B" w:rsidRPr="002C164F" w:rsidRDefault="00DD135B" w:rsidP="00C227C2">
            <w:pPr>
              <w:rPr>
                <w:rFonts w:cstheme="minorHAnsi"/>
              </w:rPr>
            </w:pPr>
            <w:r w:rsidRPr="002C164F">
              <w:rPr>
                <w:rFonts w:cstheme="minorHAnsi"/>
              </w:rPr>
              <w:t>Other organisations that operate in our communities</w:t>
            </w:r>
          </w:p>
        </w:tc>
      </w:tr>
    </w:tbl>
    <w:p w14:paraId="007F5CFC" w14:textId="77777777" w:rsidR="00DD135B" w:rsidRPr="002C164F" w:rsidRDefault="00DD135B" w:rsidP="00DD135B">
      <w:pPr>
        <w:rPr>
          <w:rFonts w:cstheme="minorHAnsi"/>
        </w:rPr>
      </w:pPr>
    </w:p>
    <w:p w14:paraId="092AD82B" w14:textId="77777777" w:rsidR="00E81177" w:rsidRPr="002C164F" w:rsidRDefault="00E81177" w:rsidP="00E81177">
      <w:pPr>
        <w:jc w:val="center"/>
        <w:rPr>
          <w:rFonts w:cstheme="minorHAnsi"/>
          <w:b/>
          <w:bCs/>
        </w:rPr>
      </w:pPr>
    </w:p>
    <w:p w14:paraId="4BB3B201" w14:textId="77777777" w:rsidR="00E81177" w:rsidRPr="002C164F" w:rsidRDefault="00E81177" w:rsidP="00E81177">
      <w:pPr>
        <w:jc w:val="center"/>
        <w:rPr>
          <w:rFonts w:cstheme="minorHAnsi"/>
          <w:noProof/>
        </w:rPr>
      </w:pPr>
      <w:r w:rsidRPr="002C164F">
        <w:rPr>
          <w:rFonts w:cstheme="minorHAnsi"/>
          <w:noProof/>
        </w:rPr>
        <w:drawing>
          <wp:inline distT="0" distB="0" distL="0" distR="0" wp14:anchorId="75A04A04" wp14:editId="2144663A">
            <wp:extent cx="5686425" cy="1285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6425" cy="1285875"/>
                    </a:xfrm>
                    <a:prstGeom prst="rect">
                      <a:avLst/>
                    </a:prstGeom>
                  </pic:spPr>
                </pic:pic>
              </a:graphicData>
            </a:graphic>
          </wp:inline>
        </w:drawing>
      </w:r>
      <w:commentRangeStart w:id="0"/>
      <w:commentRangeEnd w:id="0"/>
      <w:r w:rsidRPr="002C164F">
        <w:rPr>
          <w:rStyle w:val="CommentReference"/>
          <w:rFonts w:cstheme="minorHAnsi"/>
        </w:rPr>
        <w:commentReference w:id="0"/>
      </w:r>
    </w:p>
    <w:p w14:paraId="47C0ACAA" w14:textId="77777777" w:rsidR="00E81177" w:rsidRPr="002C164F" w:rsidRDefault="00E81177" w:rsidP="00E81177">
      <w:pPr>
        <w:rPr>
          <w:rFonts w:cstheme="minorHAnsi"/>
        </w:rPr>
      </w:pPr>
      <w:r w:rsidRPr="002C164F">
        <w:rPr>
          <w:rFonts w:cstheme="minorHAnsi"/>
        </w:rPr>
        <w:t xml:space="preserve">The LG area of Brighton sits a mere </w:t>
      </w:r>
      <w:proofErr w:type="gramStart"/>
      <w:r w:rsidRPr="002C164F">
        <w:rPr>
          <w:rFonts w:cstheme="minorHAnsi"/>
        </w:rPr>
        <w:t>20 minute</w:t>
      </w:r>
      <w:proofErr w:type="gramEnd"/>
      <w:r w:rsidRPr="002C164F">
        <w:rPr>
          <w:rFonts w:cstheme="minorHAnsi"/>
        </w:rPr>
        <w:t xml:space="preserve"> drive out of the centre of Hobart. The area is going through a rapid change of pace, with a range of community housing being built in the area, and properties hitting the market selling for $500 000.</w:t>
      </w:r>
    </w:p>
    <w:p w14:paraId="45ACDE48" w14:textId="77777777" w:rsidR="00E81177" w:rsidRPr="002C164F" w:rsidRDefault="00E81177" w:rsidP="00E81177">
      <w:pPr>
        <w:rPr>
          <w:rFonts w:cstheme="minorHAnsi"/>
        </w:rPr>
      </w:pPr>
      <w:r w:rsidRPr="002C164F">
        <w:rPr>
          <w:rFonts w:cstheme="minorHAnsi"/>
        </w:rPr>
        <w:t>With views to die for, this area has a reputation of being tough, and dangerous. The families, the stories, the community is very strong, connected, and sometimes this closeness plays a role in deep rifts in the community.</w:t>
      </w:r>
    </w:p>
    <w:p w14:paraId="13D858E9" w14:textId="5EE1ED88" w:rsidR="00E81177" w:rsidRDefault="00E81177" w:rsidP="00E81177">
      <w:pPr>
        <w:rPr>
          <w:rFonts w:cstheme="minorHAnsi"/>
        </w:rPr>
      </w:pPr>
      <w:r w:rsidRPr="002C164F">
        <w:rPr>
          <w:rFonts w:cstheme="minorHAnsi"/>
        </w:rPr>
        <w:t xml:space="preserve">The area can be considered over serviced, with agencies getting funding to address the ‘huge’ issues, though, agency presence on the ground is haphazard and limited. </w:t>
      </w:r>
      <w:r w:rsidR="00C55D74">
        <w:rPr>
          <w:rFonts w:cstheme="minorHAnsi"/>
        </w:rPr>
        <w:t xml:space="preserve">This overservicing/underservicing </w:t>
      </w:r>
      <w:r w:rsidR="00F74E5D">
        <w:rPr>
          <w:rFonts w:cstheme="minorHAnsi"/>
        </w:rPr>
        <w:t xml:space="preserve">makes accessing services very </w:t>
      </w:r>
      <w:proofErr w:type="gramStart"/>
      <w:r w:rsidR="00F74E5D">
        <w:rPr>
          <w:rFonts w:cstheme="minorHAnsi"/>
        </w:rPr>
        <w:t>confusing, and</w:t>
      </w:r>
      <w:proofErr w:type="gramEnd"/>
      <w:r w:rsidR="00F74E5D">
        <w:rPr>
          <w:rFonts w:cstheme="minorHAnsi"/>
        </w:rPr>
        <w:t xml:space="preserve"> has built a greater divide in people getting the support they need. </w:t>
      </w:r>
    </w:p>
    <w:p w14:paraId="1C6273B8" w14:textId="06C44E18" w:rsidR="00F74E5D" w:rsidRPr="002C164F" w:rsidRDefault="00F74E5D" w:rsidP="00E81177">
      <w:pPr>
        <w:rPr>
          <w:rFonts w:cstheme="minorHAnsi"/>
        </w:rPr>
      </w:pPr>
      <w:r>
        <w:rPr>
          <w:rFonts w:cstheme="minorHAnsi"/>
        </w:rPr>
        <w:t>The Brighton Council has recently had a change in leadership,</w:t>
      </w:r>
      <w:r w:rsidR="007C2AEC">
        <w:rPr>
          <w:rFonts w:cstheme="minorHAnsi"/>
        </w:rPr>
        <w:t xml:space="preserve"> however, the areas of Bridgewater, Gagebrook and Herdsman Cove, housing areas, have felt ignored and isolated </w:t>
      </w:r>
      <w:r w:rsidR="004B4CA8">
        <w:rPr>
          <w:rFonts w:cstheme="minorHAnsi"/>
        </w:rPr>
        <w:t>for decades</w:t>
      </w:r>
      <w:r w:rsidR="000D720F">
        <w:rPr>
          <w:rFonts w:cstheme="minorHAnsi"/>
        </w:rPr>
        <w:t xml:space="preserve">. Connections and partnerships are certainly on the rise between Council and MONA/24 Carrots, and we hope that sees a change in local government support in the area. </w:t>
      </w:r>
    </w:p>
    <w:p w14:paraId="6DD79392" w14:textId="77777777" w:rsidR="00E81177" w:rsidRPr="002C164F" w:rsidRDefault="00E81177" w:rsidP="00E81177">
      <w:pPr>
        <w:rPr>
          <w:rFonts w:cstheme="minorHAnsi"/>
        </w:rPr>
      </w:pPr>
      <w:r w:rsidRPr="002C164F">
        <w:rPr>
          <w:rFonts w:cstheme="minorHAnsi"/>
        </w:rPr>
        <w:lastRenderedPageBreak/>
        <w:t xml:space="preserve">The area has a strong emerging Aboriginal population, and strong Aboriginal services in the Child and Family Centre </w:t>
      </w:r>
      <w:proofErr w:type="spellStart"/>
      <w:r w:rsidRPr="002C164F">
        <w:rPr>
          <w:rFonts w:cstheme="minorHAnsi"/>
        </w:rPr>
        <w:t>tagari</w:t>
      </w:r>
      <w:proofErr w:type="spellEnd"/>
      <w:r w:rsidRPr="002C164F">
        <w:rPr>
          <w:rFonts w:cstheme="minorHAnsi"/>
        </w:rPr>
        <w:t xml:space="preserve"> </w:t>
      </w:r>
      <w:proofErr w:type="spellStart"/>
      <w:r w:rsidRPr="002C164F">
        <w:rPr>
          <w:rFonts w:cstheme="minorHAnsi"/>
        </w:rPr>
        <w:t>lia</w:t>
      </w:r>
      <w:proofErr w:type="spellEnd"/>
      <w:r w:rsidRPr="002C164F">
        <w:rPr>
          <w:rFonts w:cstheme="minorHAnsi"/>
        </w:rPr>
        <w:t>, the Kutalayna Collective Table (collective impact project focussing on Aboriginal children 0-5) and Connected Beginnings Project.</w:t>
      </w:r>
    </w:p>
    <w:p w14:paraId="02453956" w14:textId="77777777" w:rsidR="00E81177" w:rsidRPr="002C164F" w:rsidRDefault="00E81177" w:rsidP="00E81177">
      <w:pPr>
        <w:rPr>
          <w:rFonts w:cstheme="minorHAnsi"/>
        </w:rPr>
      </w:pPr>
      <w:r w:rsidRPr="002C164F">
        <w:rPr>
          <w:rFonts w:cstheme="minorHAnsi"/>
        </w:rPr>
        <w:t xml:space="preserve">24 Carrots, a MONA project, is doing some </w:t>
      </w:r>
      <w:proofErr w:type="gramStart"/>
      <w:r w:rsidRPr="002C164F">
        <w:rPr>
          <w:rFonts w:cstheme="minorHAnsi"/>
        </w:rPr>
        <w:t>ground breaking</w:t>
      </w:r>
      <w:proofErr w:type="gramEnd"/>
      <w:r w:rsidRPr="002C164F">
        <w:rPr>
          <w:rFonts w:cstheme="minorHAnsi"/>
        </w:rPr>
        <w:t xml:space="preserve"> work in the schools around community gardens, pride, cooking and creative activities. This is shaping the look and feel of the </w:t>
      </w:r>
      <w:proofErr w:type="gramStart"/>
      <w:r w:rsidRPr="002C164F">
        <w:rPr>
          <w:rFonts w:cstheme="minorHAnsi"/>
        </w:rPr>
        <w:t>area, and</w:t>
      </w:r>
      <w:proofErr w:type="gramEnd"/>
      <w:r w:rsidRPr="002C164F">
        <w:rPr>
          <w:rFonts w:cstheme="minorHAnsi"/>
        </w:rPr>
        <w:t xml:space="preserve"> opening the students eyes to endless possibilities. </w:t>
      </w:r>
    </w:p>
    <w:p w14:paraId="34B53DEF" w14:textId="43761728" w:rsidR="00E81177" w:rsidRPr="002C164F" w:rsidRDefault="00E81177" w:rsidP="00E81177">
      <w:pPr>
        <w:rPr>
          <w:rFonts w:cstheme="minorHAnsi"/>
        </w:rPr>
      </w:pPr>
      <w:r w:rsidRPr="002C164F">
        <w:rPr>
          <w:rFonts w:cstheme="minorHAnsi"/>
        </w:rPr>
        <w:t xml:space="preserve">Bridgewater has some of the highest rates of smoking and obesity in Australia, and some of the toughest breaks around COVD-19 and the quarantine escapee in </w:t>
      </w:r>
      <w:proofErr w:type="spellStart"/>
      <w:r w:rsidRPr="002C164F">
        <w:rPr>
          <w:rFonts w:cstheme="minorHAnsi"/>
        </w:rPr>
        <w:t>mid 2021</w:t>
      </w:r>
      <w:proofErr w:type="spellEnd"/>
      <w:r w:rsidRPr="002C164F">
        <w:rPr>
          <w:rFonts w:cstheme="minorHAnsi"/>
        </w:rPr>
        <w:t xml:space="preserve">. </w:t>
      </w:r>
      <w:r w:rsidR="00064788">
        <w:rPr>
          <w:rFonts w:cstheme="minorHAnsi"/>
        </w:rPr>
        <w:t xml:space="preserve">We are conscious those are areas we can all support through our </w:t>
      </w:r>
      <w:proofErr w:type="gramStart"/>
      <w:r w:rsidR="00064788">
        <w:rPr>
          <w:rFonts w:cstheme="minorHAnsi"/>
        </w:rPr>
        <w:t>face to face</w:t>
      </w:r>
      <w:proofErr w:type="gramEnd"/>
      <w:r w:rsidR="00064788">
        <w:rPr>
          <w:rFonts w:cstheme="minorHAnsi"/>
        </w:rPr>
        <w:t xml:space="preserve"> services, as well as working on spreading information online. </w:t>
      </w:r>
    </w:p>
    <w:p w14:paraId="64BFD376" w14:textId="77777777" w:rsidR="00E81177" w:rsidRPr="002C164F" w:rsidRDefault="00E81177" w:rsidP="00E81177">
      <w:pPr>
        <w:rPr>
          <w:rFonts w:cstheme="minorHAnsi"/>
        </w:rPr>
      </w:pPr>
      <w:r w:rsidRPr="002C164F">
        <w:rPr>
          <w:rFonts w:cstheme="minorHAnsi"/>
        </w:rPr>
        <w:t xml:space="preserve">There are numerous schools in the area, and some have participated in Rumbles Quest, an engaging </w:t>
      </w:r>
      <w:proofErr w:type="gramStart"/>
      <w:r w:rsidRPr="002C164F">
        <w:rPr>
          <w:rFonts w:cstheme="minorHAnsi"/>
        </w:rPr>
        <w:t>app based</w:t>
      </w:r>
      <w:proofErr w:type="gramEnd"/>
      <w:r w:rsidRPr="002C164F">
        <w:rPr>
          <w:rFonts w:cstheme="minorHAnsi"/>
        </w:rPr>
        <w:t xml:space="preserve"> wellbeing tool for students in grade 1 – 3, and those results have put the students in the lowest levels in Australia. </w:t>
      </w:r>
    </w:p>
    <w:p w14:paraId="2E20492F" w14:textId="77777777" w:rsidR="00E81177" w:rsidRPr="002C164F" w:rsidRDefault="00E81177" w:rsidP="00E81177">
      <w:pPr>
        <w:rPr>
          <w:rFonts w:cstheme="minorHAnsi"/>
        </w:rPr>
      </w:pPr>
      <w:r w:rsidRPr="002C164F">
        <w:rPr>
          <w:rFonts w:cstheme="minorHAnsi"/>
        </w:rPr>
        <w:t xml:space="preserve">Primary students, when they have a choice, head into Hobart for high school, rather than go to Jordan River Learning Federation Senior School. There is new energy in the high school, and those changes might be the energy to change the pathways, but it can’t be overlooked the high school graduated 1 student in 2020, which is concerning. </w:t>
      </w:r>
    </w:p>
    <w:p w14:paraId="27A45875" w14:textId="77777777" w:rsidR="00E81177" w:rsidRPr="002C164F" w:rsidRDefault="00E81177" w:rsidP="00E81177">
      <w:pPr>
        <w:rPr>
          <w:rFonts w:cstheme="minorHAnsi"/>
        </w:rPr>
      </w:pPr>
      <w:r w:rsidRPr="002C164F">
        <w:rPr>
          <w:rFonts w:cstheme="minorHAnsi"/>
        </w:rPr>
        <w:t>Our consultation in the area has revealed the following gaps:</w:t>
      </w:r>
    </w:p>
    <w:p w14:paraId="66E245CF"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 xml:space="preserve">Activities for school aged children </w:t>
      </w:r>
    </w:p>
    <w:p w14:paraId="119D1714"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 xml:space="preserve">Gaps in opportunities/jobs for the young people </w:t>
      </w:r>
    </w:p>
    <w:p w14:paraId="528B1DED"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Parenting courses/support</w:t>
      </w:r>
    </w:p>
    <w:p w14:paraId="3E07E7C3"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Families knowing what was available</w:t>
      </w:r>
    </w:p>
    <w:p w14:paraId="5052F570"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Services knowing what was available</w:t>
      </w:r>
    </w:p>
    <w:p w14:paraId="199E9C1C"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Schools being ‘closed shops’ so services/parents feel they can’t connect in to support the work that is being done</w:t>
      </w:r>
    </w:p>
    <w:p w14:paraId="74D7B084"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Gaps in fathering courses and support</w:t>
      </w:r>
    </w:p>
    <w:p w14:paraId="119BA9B3"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Changes in the services, people working in the community, so it’s hard to keep up</w:t>
      </w:r>
    </w:p>
    <w:p w14:paraId="1BC9E151"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Lack of access to doctors and medical professional</w:t>
      </w:r>
    </w:p>
    <w:p w14:paraId="2AD59720" w14:textId="77777777" w:rsidR="00E81177" w:rsidRPr="002C164F" w:rsidRDefault="00E81177" w:rsidP="00E81177">
      <w:pPr>
        <w:rPr>
          <w:rFonts w:cstheme="minorHAnsi"/>
        </w:rPr>
      </w:pPr>
    </w:p>
    <w:p w14:paraId="5F137107" w14:textId="77777777" w:rsidR="00E81177" w:rsidRPr="002C164F" w:rsidRDefault="00E81177" w:rsidP="00E81177">
      <w:pPr>
        <w:jc w:val="center"/>
        <w:rPr>
          <w:rFonts w:cstheme="minorHAnsi"/>
        </w:rPr>
      </w:pPr>
      <w:r w:rsidRPr="002C164F">
        <w:rPr>
          <w:rFonts w:cstheme="minorHAnsi"/>
          <w:noProof/>
        </w:rPr>
        <w:drawing>
          <wp:inline distT="0" distB="0" distL="0" distR="0" wp14:anchorId="581292C4" wp14:editId="5B953EEB">
            <wp:extent cx="5667375" cy="1295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7375" cy="1295400"/>
                    </a:xfrm>
                    <a:prstGeom prst="rect">
                      <a:avLst/>
                    </a:prstGeom>
                  </pic:spPr>
                </pic:pic>
              </a:graphicData>
            </a:graphic>
          </wp:inline>
        </w:drawing>
      </w:r>
    </w:p>
    <w:p w14:paraId="07E4018C" w14:textId="77777777" w:rsidR="00E81177" w:rsidRPr="002C164F" w:rsidRDefault="00E81177" w:rsidP="00E81177">
      <w:pPr>
        <w:rPr>
          <w:rFonts w:cstheme="minorHAnsi"/>
          <w:b/>
          <w:bCs/>
        </w:rPr>
      </w:pPr>
      <w:r w:rsidRPr="002C164F">
        <w:rPr>
          <w:rFonts w:cstheme="minorHAnsi"/>
          <w:b/>
          <w:bCs/>
        </w:rPr>
        <w:t xml:space="preserve">Derwent Valley </w:t>
      </w:r>
    </w:p>
    <w:p w14:paraId="64AD89BC" w14:textId="2C435E2E" w:rsidR="0072131A" w:rsidRDefault="00E81177" w:rsidP="00E81177">
      <w:pPr>
        <w:rPr>
          <w:rFonts w:cstheme="minorHAnsi"/>
        </w:rPr>
      </w:pPr>
      <w:r w:rsidRPr="002C164F">
        <w:rPr>
          <w:rFonts w:cstheme="minorHAnsi"/>
        </w:rPr>
        <w:t xml:space="preserve">The Derwent Valley is another rapidly growing area, with a huge increase in community housing, and </w:t>
      </w:r>
      <w:proofErr w:type="gramStart"/>
      <w:r w:rsidRPr="002C164F">
        <w:rPr>
          <w:rFonts w:cstheme="minorHAnsi"/>
        </w:rPr>
        <w:t>sky rocketing</w:t>
      </w:r>
      <w:proofErr w:type="gramEnd"/>
      <w:r w:rsidRPr="002C164F">
        <w:rPr>
          <w:rFonts w:cstheme="minorHAnsi"/>
        </w:rPr>
        <w:t xml:space="preserve"> house prices</w:t>
      </w:r>
      <w:r w:rsidR="0072131A">
        <w:rPr>
          <w:rFonts w:cstheme="minorHAnsi"/>
        </w:rPr>
        <w:t xml:space="preserve"> in the region</w:t>
      </w:r>
      <w:r w:rsidRPr="002C164F">
        <w:rPr>
          <w:rFonts w:cstheme="minorHAnsi"/>
        </w:rPr>
        <w:t xml:space="preserve">, with little to no rental availability. </w:t>
      </w:r>
    </w:p>
    <w:p w14:paraId="3C982C28" w14:textId="7AE635A5" w:rsidR="00E81177" w:rsidRDefault="00E81177" w:rsidP="00E81177">
      <w:pPr>
        <w:rPr>
          <w:rFonts w:cstheme="minorHAnsi"/>
        </w:rPr>
      </w:pPr>
      <w:r w:rsidRPr="002C164F">
        <w:rPr>
          <w:rFonts w:cstheme="minorHAnsi"/>
        </w:rPr>
        <w:t>Families are moving to rent or buy in the more remote areas, which introduces a new range of issues around digital and social connection, community support, and access if transport is an issue.</w:t>
      </w:r>
    </w:p>
    <w:p w14:paraId="18C41772" w14:textId="35C434D3" w:rsidR="004E00DA" w:rsidRPr="002C164F" w:rsidRDefault="004E00DA" w:rsidP="004E00DA">
      <w:pPr>
        <w:rPr>
          <w:rFonts w:cstheme="minorHAnsi"/>
        </w:rPr>
      </w:pPr>
      <w:r w:rsidRPr="002C164F">
        <w:rPr>
          <w:rFonts w:cstheme="minorHAnsi"/>
        </w:rPr>
        <w:t>Schools</w:t>
      </w:r>
      <w:r>
        <w:rPr>
          <w:rFonts w:cstheme="minorHAnsi"/>
        </w:rPr>
        <w:t xml:space="preserve"> in New </w:t>
      </w:r>
      <w:proofErr w:type="gramStart"/>
      <w:r>
        <w:rPr>
          <w:rFonts w:cstheme="minorHAnsi"/>
        </w:rPr>
        <w:t xml:space="preserve">Norfolk </w:t>
      </w:r>
      <w:r w:rsidRPr="002C164F">
        <w:rPr>
          <w:rFonts w:cstheme="minorHAnsi"/>
        </w:rPr>
        <w:t xml:space="preserve"> are</w:t>
      </w:r>
      <w:proofErr w:type="gramEnd"/>
      <w:r w:rsidRPr="002C164F">
        <w:rPr>
          <w:rFonts w:cstheme="minorHAnsi"/>
        </w:rPr>
        <w:t xml:space="preserve"> reporting drops in numbers as high as 100 students in 2021, impacted by the </w:t>
      </w:r>
      <w:proofErr w:type="spellStart"/>
      <w:r w:rsidRPr="002C164F">
        <w:rPr>
          <w:rFonts w:cstheme="minorHAnsi"/>
        </w:rPr>
        <w:t>difficultly</w:t>
      </w:r>
      <w:proofErr w:type="spellEnd"/>
      <w:r w:rsidRPr="002C164F">
        <w:rPr>
          <w:rFonts w:cstheme="minorHAnsi"/>
        </w:rPr>
        <w:t xml:space="preserve"> getting affordable housing </w:t>
      </w:r>
      <w:proofErr w:type="spellStart"/>
      <w:r w:rsidRPr="002C164F">
        <w:rPr>
          <w:rFonts w:cstheme="minorHAnsi"/>
        </w:rPr>
        <w:t>near by</w:t>
      </w:r>
      <w:proofErr w:type="spellEnd"/>
      <w:r>
        <w:rPr>
          <w:rFonts w:cstheme="minorHAnsi"/>
        </w:rPr>
        <w:t xml:space="preserve">, while schools in the outer areas are getting an increase. Families are also connecting more to home schooling to work around their geographical distance to get to tow. </w:t>
      </w:r>
    </w:p>
    <w:p w14:paraId="6CA4E45D" w14:textId="77777777" w:rsidR="004E00DA" w:rsidRPr="002C164F" w:rsidRDefault="004E00DA" w:rsidP="00E81177">
      <w:pPr>
        <w:rPr>
          <w:rFonts w:cstheme="minorHAnsi"/>
        </w:rPr>
      </w:pPr>
    </w:p>
    <w:p w14:paraId="34E2C2D7" w14:textId="77777777" w:rsidR="00E81177" w:rsidRPr="002C164F" w:rsidRDefault="00E81177" w:rsidP="00E81177">
      <w:pPr>
        <w:rPr>
          <w:rFonts w:cstheme="minorHAnsi"/>
        </w:rPr>
      </w:pPr>
      <w:r w:rsidRPr="002C164F">
        <w:rPr>
          <w:rFonts w:cstheme="minorHAnsi"/>
        </w:rPr>
        <w:lastRenderedPageBreak/>
        <w:t xml:space="preserve">New Norfolk, while it’s growing and has some more boutique shops and eateries appearing, still lacks local employment options, so people need to travel for work. Public transport isn’t reliable or affordable. </w:t>
      </w:r>
    </w:p>
    <w:p w14:paraId="7A597071" w14:textId="77777777" w:rsidR="00E81177" w:rsidRPr="002C164F" w:rsidRDefault="00E81177" w:rsidP="00E81177">
      <w:pPr>
        <w:rPr>
          <w:rFonts w:cstheme="minorHAnsi"/>
        </w:rPr>
      </w:pPr>
      <w:r w:rsidRPr="002C164F">
        <w:rPr>
          <w:rFonts w:cstheme="minorHAnsi"/>
        </w:rPr>
        <w:t xml:space="preserve">New Norfolk has a </w:t>
      </w:r>
      <w:proofErr w:type="spellStart"/>
      <w:r w:rsidRPr="002C164F">
        <w:rPr>
          <w:rFonts w:cstheme="minorHAnsi"/>
        </w:rPr>
        <w:t>ptunarra</w:t>
      </w:r>
      <w:proofErr w:type="spellEnd"/>
      <w:r w:rsidRPr="002C164F">
        <w:rPr>
          <w:rFonts w:cstheme="minorHAnsi"/>
        </w:rPr>
        <w:t xml:space="preserve">, the Child and Family Centre, and a number of </w:t>
      </w:r>
      <w:proofErr w:type="gramStart"/>
      <w:r w:rsidRPr="002C164F">
        <w:rPr>
          <w:rFonts w:cstheme="minorHAnsi"/>
        </w:rPr>
        <w:t>long term</w:t>
      </w:r>
      <w:proofErr w:type="gramEnd"/>
      <w:r w:rsidRPr="002C164F">
        <w:rPr>
          <w:rFonts w:cstheme="minorHAnsi"/>
        </w:rPr>
        <w:t xml:space="preserve"> community support organisations, however, a lot of services drive in and drive out, and having limited capacity. </w:t>
      </w:r>
    </w:p>
    <w:p w14:paraId="543BA40C" w14:textId="59DD97EA" w:rsidR="00E81177" w:rsidRPr="002C164F" w:rsidRDefault="00E81177" w:rsidP="00E81177">
      <w:pPr>
        <w:rPr>
          <w:rFonts w:cstheme="minorHAnsi"/>
        </w:rPr>
      </w:pPr>
      <w:r w:rsidRPr="002C164F">
        <w:rPr>
          <w:rFonts w:cstheme="minorHAnsi"/>
        </w:rPr>
        <w:t xml:space="preserve">The children and families in the region report feeling quite scared of drug dealers and loud hooning drivers, though anecdotally local police tell us the figures are reducing. </w:t>
      </w:r>
      <w:proofErr w:type="gramStart"/>
      <w:r w:rsidRPr="002C164F">
        <w:rPr>
          <w:rFonts w:cstheme="minorHAnsi"/>
        </w:rPr>
        <w:t>Certainly</w:t>
      </w:r>
      <w:proofErr w:type="gramEnd"/>
      <w:r w:rsidRPr="002C164F">
        <w:rPr>
          <w:rFonts w:cstheme="minorHAnsi"/>
        </w:rPr>
        <w:t xml:space="preserve"> crime feels like it’s increasing</w:t>
      </w:r>
      <w:r w:rsidR="00304B60">
        <w:rPr>
          <w:rFonts w:cstheme="minorHAnsi"/>
        </w:rPr>
        <w:t xml:space="preserve"> according to the social media groups</w:t>
      </w:r>
      <w:r w:rsidRPr="002C164F">
        <w:rPr>
          <w:rFonts w:cstheme="minorHAnsi"/>
        </w:rPr>
        <w:t xml:space="preserve">, and that is causing distress. </w:t>
      </w:r>
    </w:p>
    <w:p w14:paraId="0F114A16" w14:textId="77777777" w:rsidR="00E81177" w:rsidRPr="002C164F" w:rsidRDefault="00E81177" w:rsidP="00E81177">
      <w:pPr>
        <w:rPr>
          <w:rFonts w:cstheme="minorHAnsi"/>
        </w:rPr>
      </w:pPr>
      <w:r w:rsidRPr="002C164F">
        <w:rPr>
          <w:rFonts w:cstheme="minorHAnsi"/>
        </w:rPr>
        <w:t>Gaps we know about:</w:t>
      </w:r>
    </w:p>
    <w:p w14:paraId="2553ECC9"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Accessing a doctor or medical professional is almost impossible</w:t>
      </w:r>
    </w:p>
    <w:p w14:paraId="1FAF96BD"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Activities for children and young people</w:t>
      </w:r>
    </w:p>
    <w:p w14:paraId="2E36A196"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 xml:space="preserve">Job opportunities are limited for families/young people </w:t>
      </w:r>
    </w:p>
    <w:p w14:paraId="00E1B191"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Community doesn’t know what services are available</w:t>
      </w:r>
    </w:p>
    <w:p w14:paraId="6D65B262"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 xml:space="preserve">Services don’t know what services are available to do referral </w:t>
      </w:r>
    </w:p>
    <w:p w14:paraId="717947F8"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High needs for emergency relief and support</w:t>
      </w:r>
    </w:p>
    <w:p w14:paraId="54CAEFE6"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Increasing homelessness</w:t>
      </w:r>
    </w:p>
    <w:p w14:paraId="08623FAC"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 xml:space="preserve">School readiness/healthy lunches are in decline </w:t>
      </w:r>
    </w:p>
    <w:p w14:paraId="3C31594A" w14:textId="77777777" w:rsidR="00E81177" w:rsidRPr="002C164F" w:rsidRDefault="00E81177" w:rsidP="00E81177">
      <w:pPr>
        <w:jc w:val="center"/>
        <w:rPr>
          <w:rFonts w:cstheme="minorHAnsi"/>
        </w:rPr>
      </w:pPr>
      <w:r w:rsidRPr="002C164F">
        <w:rPr>
          <w:rFonts w:cstheme="minorHAnsi"/>
          <w:noProof/>
        </w:rPr>
        <w:drawing>
          <wp:inline distT="0" distB="0" distL="0" distR="0" wp14:anchorId="079BB5C9" wp14:editId="7B998F85">
            <wp:extent cx="5638800" cy="1095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8800" cy="1095375"/>
                    </a:xfrm>
                    <a:prstGeom prst="rect">
                      <a:avLst/>
                    </a:prstGeom>
                  </pic:spPr>
                </pic:pic>
              </a:graphicData>
            </a:graphic>
          </wp:inline>
        </w:drawing>
      </w:r>
    </w:p>
    <w:p w14:paraId="4C3B4160" w14:textId="77777777" w:rsidR="00E81177" w:rsidRPr="002C164F" w:rsidRDefault="00E81177" w:rsidP="00E81177">
      <w:pPr>
        <w:rPr>
          <w:rFonts w:cstheme="minorHAnsi"/>
        </w:rPr>
      </w:pPr>
      <w:r w:rsidRPr="002C164F">
        <w:rPr>
          <w:rFonts w:cstheme="minorHAnsi"/>
        </w:rPr>
        <w:t xml:space="preserve">The Southern Midlands is </w:t>
      </w:r>
      <w:proofErr w:type="gramStart"/>
      <w:r w:rsidRPr="002C164F">
        <w:rPr>
          <w:rFonts w:cstheme="minorHAnsi"/>
        </w:rPr>
        <w:t>an</w:t>
      </w:r>
      <w:proofErr w:type="gramEnd"/>
      <w:r w:rsidRPr="002C164F">
        <w:rPr>
          <w:rFonts w:cstheme="minorHAnsi"/>
        </w:rPr>
        <w:t xml:space="preserve"> strong, independent area, with an engaged Council and a strong network of support. They are intrinsically connected as an established community, however, with the prices in housing rising, they’ve had an influx of new community members to the region. </w:t>
      </w:r>
    </w:p>
    <w:p w14:paraId="1847E362" w14:textId="77777777" w:rsidR="00E81177" w:rsidRPr="002C164F" w:rsidRDefault="00E81177" w:rsidP="00E81177">
      <w:pPr>
        <w:rPr>
          <w:rFonts w:cstheme="minorHAnsi"/>
        </w:rPr>
      </w:pPr>
      <w:r w:rsidRPr="002C164F">
        <w:rPr>
          <w:rFonts w:cstheme="minorHAnsi"/>
        </w:rPr>
        <w:t xml:space="preserve">They report feeling forgotten, and feeling quite isolated, and having very limited access to services. Similar to our other </w:t>
      </w:r>
      <w:proofErr w:type="spellStart"/>
      <w:r w:rsidRPr="002C164F">
        <w:rPr>
          <w:rFonts w:cstheme="minorHAnsi"/>
        </w:rPr>
        <w:t>CfC</w:t>
      </w:r>
      <w:proofErr w:type="spellEnd"/>
      <w:r w:rsidRPr="002C164F">
        <w:rPr>
          <w:rFonts w:cstheme="minorHAnsi"/>
        </w:rPr>
        <w:t xml:space="preserve"> areas, if you do a search for support agencies online there are a list of agencies that offer support, however, in practice many of them rarely come to the </w:t>
      </w:r>
      <w:proofErr w:type="gramStart"/>
      <w:r w:rsidRPr="002C164F">
        <w:rPr>
          <w:rFonts w:cstheme="minorHAnsi"/>
        </w:rPr>
        <w:t>area, and</w:t>
      </w:r>
      <w:proofErr w:type="gramEnd"/>
      <w:r w:rsidRPr="002C164F">
        <w:rPr>
          <w:rFonts w:cstheme="minorHAnsi"/>
        </w:rPr>
        <w:t xml:space="preserve"> offer telephone and online assistance. This doesn’t work for a community who needs to see, </w:t>
      </w:r>
      <w:proofErr w:type="gramStart"/>
      <w:r w:rsidRPr="002C164F">
        <w:rPr>
          <w:rFonts w:cstheme="minorHAnsi"/>
        </w:rPr>
        <w:t>trust</w:t>
      </w:r>
      <w:proofErr w:type="gramEnd"/>
      <w:r w:rsidRPr="002C164F">
        <w:rPr>
          <w:rFonts w:cstheme="minorHAnsi"/>
        </w:rPr>
        <w:t xml:space="preserve"> and connect with service providers. </w:t>
      </w:r>
    </w:p>
    <w:p w14:paraId="18EAE279" w14:textId="77777777" w:rsidR="00E81177" w:rsidRPr="002C164F" w:rsidRDefault="00E81177" w:rsidP="00E81177">
      <w:pPr>
        <w:rPr>
          <w:rFonts w:cstheme="minorHAnsi"/>
        </w:rPr>
      </w:pPr>
      <w:r w:rsidRPr="002C164F">
        <w:rPr>
          <w:rFonts w:cstheme="minorHAnsi"/>
        </w:rPr>
        <w:t xml:space="preserve">Families with transport have much better access to activities than those that don’t. Events and activities held outside the townships mean missing out if you can’t get there. </w:t>
      </w:r>
    </w:p>
    <w:p w14:paraId="05FEF475" w14:textId="77777777" w:rsidR="00E81177" w:rsidRPr="002C164F" w:rsidRDefault="00E81177" w:rsidP="00E81177">
      <w:pPr>
        <w:rPr>
          <w:rFonts w:cstheme="minorHAnsi"/>
        </w:rPr>
      </w:pPr>
      <w:r w:rsidRPr="002C164F">
        <w:rPr>
          <w:rFonts w:cstheme="minorHAnsi"/>
        </w:rPr>
        <w:t xml:space="preserve">The area has a growing network of small boutique businesses, bringing new jobs to the region, just not in the numbers the area needs. This energy is fabulous to see, the challenge will be taking everyone from the community along with the changes. The town leaders are also aging, which leaves gaps, weariness and worry about the future. </w:t>
      </w:r>
    </w:p>
    <w:p w14:paraId="20F4DE55" w14:textId="77777777" w:rsidR="00E81177" w:rsidRPr="002C164F" w:rsidRDefault="00E81177" w:rsidP="00E81177">
      <w:pPr>
        <w:rPr>
          <w:rFonts w:cstheme="minorHAnsi"/>
        </w:rPr>
      </w:pPr>
      <w:r w:rsidRPr="002C164F">
        <w:rPr>
          <w:rFonts w:cstheme="minorHAnsi"/>
        </w:rPr>
        <w:t xml:space="preserve">Rural Alive and Well (RAW) has set up in Oatlands, which is growing available support for mental health, and the Community Centre has rooms available for groups and services to use. There is also a vibrant community centre, great schools, a growing connection to the tourism market for different jobs coming to the community. </w:t>
      </w:r>
    </w:p>
    <w:p w14:paraId="6D0234B3" w14:textId="77777777" w:rsidR="00E81177" w:rsidRPr="002C164F" w:rsidRDefault="00E81177" w:rsidP="00E81177">
      <w:pPr>
        <w:rPr>
          <w:rFonts w:cstheme="minorHAnsi"/>
        </w:rPr>
      </w:pPr>
      <w:r w:rsidRPr="002C164F">
        <w:rPr>
          <w:rFonts w:cstheme="minorHAnsi"/>
        </w:rPr>
        <w:t xml:space="preserve">Internet connectivity is an issue for rural families, and the cost of getting a satellite connection often leaves families in a NBN black hole. This impacts on education, work, digital </w:t>
      </w:r>
      <w:proofErr w:type="gramStart"/>
      <w:r w:rsidRPr="002C164F">
        <w:rPr>
          <w:rFonts w:cstheme="minorHAnsi"/>
        </w:rPr>
        <w:t>literacy</w:t>
      </w:r>
      <w:proofErr w:type="gramEnd"/>
      <w:r w:rsidRPr="002C164F">
        <w:rPr>
          <w:rFonts w:cstheme="minorHAnsi"/>
        </w:rPr>
        <w:t xml:space="preserve"> and schools/services contacting families. </w:t>
      </w:r>
    </w:p>
    <w:p w14:paraId="08AC9E5B" w14:textId="77777777" w:rsidR="00E81177" w:rsidRPr="002C164F" w:rsidRDefault="00E81177" w:rsidP="00E81177">
      <w:pPr>
        <w:rPr>
          <w:rFonts w:cstheme="minorHAnsi"/>
        </w:rPr>
      </w:pPr>
      <w:r w:rsidRPr="002C164F">
        <w:rPr>
          <w:rFonts w:cstheme="minorHAnsi"/>
        </w:rPr>
        <w:t>Gaps we know about:</w:t>
      </w:r>
    </w:p>
    <w:p w14:paraId="6143CF1D"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Accessing a doctor or medical professional is almost impossible</w:t>
      </w:r>
    </w:p>
    <w:p w14:paraId="016D855F"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Activities for children and young people</w:t>
      </w:r>
    </w:p>
    <w:p w14:paraId="61A24E53"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lastRenderedPageBreak/>
        <w:t xml:space="preserve">Job opportunities are limited for families/young people </w:t>
      </w:r>
    </w:p>
    <w:p w14:paraId="2AA3A491"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Community doesn’t know what services are available</w:t>
      </w:r>
    </w:p>
    <w:p w14:paraId="62ED0885"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 xml:space="preserve">Services don’t know what services are available to do referral </w:t>
      </w:r>
    </w:p>
    <w:p w14:paraId="3A6CB8D9"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High needs for emergency relief and support</w:t>
      </w:r>
    </w:p>
    <w:p w14:paraId="77FC3133" w14:textId="77777777" w:rsidR="00E81177" w:rsidRPr="002C164F" w:rsidRDefault="00E81177" w:rsidP="00E81177">
      <w:pPr>
        <w:pStyle w:val="ListParagraph"/>
        <w:numPr>
          <w:ilvl w:val="0"/>
          <w:numId w:val="1"/>
        </w:numPr>
        <w:rPr>
          <w:rFonts w:asciiTheme="minorHAnsi" w:hAnsiTheme="minorHAnsi" w:cstheme="minorHAnsi"/>
        </w:rPr>
      </w:pPr>
      <w:r w:rsidRPr="002C164F">
        <w:rPr>
          <w:rFonts w:asciiTheme="minorHAnsi" w:hAnsiTheme="minorHAnsi" w:cstheme="minorHAnsi"/>
        </w:rPr>
        <w:t xml:space="preserve">School readiness/healthy lunches are in decline </w:t>
      </w:r>
    </w:p>
    <w:p w14:paraId="20F85F99" w14:textId="77777777" w:rsidR="00E81177" w:rsidRPr="002C164F" w:rsidRDefault="00E81177" w:rsidP="00E81177">
      <w:pPr>
        <w:rPr>
          <w:rFonts w:cstheme="minorHAnsi"/>
        </w:rPr>
      </w:pPr>
    </w:p>
    <w:p w14:paraId="737843F9" w14:textId="77777777" w:rsidR="00E81177" w:rsidRPr="002C164F" w:rsidRDefault="00E81177" w:rsidP="00E81177">
      <w:pPr>
        <w:jc w:val="center"/>
        <w:rPr>
          <w:rFonts w:cstheme="minorHAnsi"/>
        </w:rPr>
      </w:pPr>
      <w:r w:rsidRPr="002C164F">
        <w:rPr>
          <w:rFonts w:cstheme="minorHAnsi"/>
          <w:noProof/>
        </w:rPr>
        <w:drawing>
          <wp:inline distT="0" distB="0" distL="0" distR="0" wp14:anchorId="4D23E7AA" wp14:editId="757B3275">
            <wp:extent cx="5553075" cy="10858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3075" cy="1085850"/>
                    </a:xfrm>
                    <a:prstGeom prst="rect">
                      <a:avLst/>
                    </a:prstGeom>
                  </pic:spPr>
                </pic:pic>
              </a:graphicData>
            </a:graphic>
          </wp:inline>
        </w:drawing>
      </w:r>
    </w:p>
    <w:p w14:paraId="67D4AE07" w14:textId="77777777" w:rsidR="00E81177" w:rsidRPr="002C164F" w:rsidRDefault="00E81177" w:rsidP="00E81177">
      <w:pPr>
        <w:rPr>
          <w:rFonts w:cstheme="minorHAnsi"/>
          <w:noProof/>
        </w:rPr>
      </w:pPr>
    </w:p>
    <w:p w14:paraId="65252512" w14:textId="77777777" w:rsidR="00E81177" w:rsidRPr="002C164F" w:rsidRDefault="00E81177" w:rsidP="00E81177">
      <w:pPr>
        <w:pStyle w:val="ListParagraph"/>
        <w:ind w:left="0"/>
        <w:rPr>
          <w:rFonts w:asciiTheme="minorHAnsi" w:hAnsiTheme="minorHAnsi" w:cstheme="minorHAnsi"/>
          <w:noProof/>
        </w:rPr>
      </w:pPr>
      <w:r w:rsidRPr="002C164F">
        <w:rPr>
          <w:rFonts w:asciiTheme="minorHAnsi" w:hAnsiTheme="minorHAnsi" w:cstheme="minorHAnsi"/>
          <w:noProof/>
        </w:rPr>
        <w:t>The Central Highlands is a strong, rural community. The schools in the area range in size, but Ouse District School has 13 students in 2022. Department of Education has confirmed the school will stay while families are in the area, but a small school comes with it’s own intracies and impacts on learning.</w:t>
      </w:r>
    </w:p>
    <w:p w14:paraId="5D0C1E45" w14:textId="77777777" w:rsidR="00E81177" w:rsidRPr="002C164F" w:rsidRDefault="00E81177" w:rsidP="00E81177">
      <w:pPr>
        <w:pStyle w:val="ListParagraph"/>
        <w:ind w:left="0"/>
        <w:rPr>
          <w:rFonts w:asciiTheme="minorHAnsi" w:hAnsiTheme="minorHAnsi" w:cstheme="minorHAnsi"/>
          <w:noProof/>
        </w:rPr>
      </w:pPr>
    </w:p>
    <w:p w14:paraId="34F22B23" w14:textId="77777777" w:rsidR="00E81177" w:rsidRPr="002C164F" w:rsidRDefault="00E81177" w:rsidP="00E81177">
      <w:pPr>
        <w:pStyle w:val="ListParagraph"/>
        <w:ind w:left="0"/>
        <w:rPr>
          <w:rFonts w:asciiTheme="minorHAnsi" w:hAnsiTheme="minorHAnsi" w:cstheme="minorHAnsi"/>
          <w:noProof/>
        </w:rPr>
      </w:pPr>
      <w:r w:rsidRPr="002C164F">
        <w:rPr>
          <w:rFonts w:asciiTheme="minorHAnsi" w:hAnsiTheme="minorHAnsi" w:cstheme="minorHAnsi"/>
          <w:noProof/>
        </w:rPr>
        <w:t>During COVID services identified homeschooled students that hadn’t popped on to our radar until they reached out for support during lockdown.</w:t>
      </w:r>
    </w:p>
    <w:p w14:paraId="496DB109" w14:textId="77777777" w:rsidR="00E81177" w:rsidRPr="002C164F" w:rsidRDefault="00E81177" w:rsidP="00E81177">
      <w:pPr>
        <w:pStyle w:val="ListParagraph"/>
        <w:ind w:left="0"/>
        <w:rPr>
          <w:rFonts w:asciiTheme="minorHAnsi" w:hAnsiTheme="minorHAnsi" w:cstheme="minorHAnsi"/>
          <w:noProof/>
        </w:rPr>
      </w:pPr>
    </w:p>
    <w:p w14:paraId="102D7F83" w14:textId="77777777" w:rsidR="00E81177" w:rsidRDefault="00E81177" w:rsidP="00E81177">
      <w:pPr>
        <w:pStyle w:val="ListParagraph"/>
        <w:ind w:left="0"/>
        <w:rPr>
          <w:rFonts w:asciiTheme="minorHAnsi" w:hAnsiTheme="minorHAnsi" w:cstheme="minorHAnsi"/>
          <w:noProof/>
        </w:rPr>
      </w:pPr>
      <w:r w:rsidRPr="002C164F">
        <w:rPr>
          <w:rFonts w:asciiTheme="minorHAnsi" w:hAnsiTheme="minorHAnsi" w:cstheme="minorHAnsi"/>
          <w:noProof/>
        </w:rPr>
        <w:t xml:space="preserve">The area has a well established Community Health Centre, that has historically provided a huge range of services and support to the families. The workers in the service have high trust levels and connections with the community, and they welcome external people to assist with program delivery with open arms. </w:t>
      </w:r>
    </w:p>
    <w:p w14:paraId="3C8184E1" w14:textId="77777777" w:rsidR="00E81177" w:rsidRDefault="00E81177" w:rsidP="00E81177">
      <w:pPr>
        <w:pStyle w:val="ListParagraph"/>
        <w:ind w:left="0"/>
        <w:rPr>
          <w:rFonts w:asciiTheme="minorHAnsi" w:hAnsiTheme="minorHAnsi" w:cstheme="minorHAnsi"/>
          <w:noProof/>
        </w:rPr>
      </w:pPr>
    </w:p>
    <w:p w14:paraId="4FD37FBB" w14:textId="77777777" w:rsidR="00E81177" w:rsidRDefault="00E81177" w:rsidP="00E81177">
      <w:pPr>
        <w:pStyle w:val="ListParagraph"/>
        <w:ind w:left="0"/>
        <w:rPr>
          <w:rFonts w:asciiTheme="minorHAnsi" w:hAnsiTheme="minorHAnsi" w:cstheme="minorHAnsi"/>
          <w:noProof/>
        </w:rPr>
      </w:pPr>
      <w:r>
        <w:rPr>
          <w:rFonts w:asciiTheme="minorHAnsi" w:hAnsiTheme="minorHAnsi" w:cstheme="minorHAnsi"/>
          <w:noProof/>
        </w:rPr>
        <w:t xml:space="preserve">The community takes a while to build trust, and with such a small group of families it can be a real challenge to run successful programs in the area. As families live rurally, they are quite often very busy with farm life, so connecting them in to regular offerings just doesn’t work, and our partners have to work flexibly in  order to offer supports. In some cases, that’s proven too hard, and services have just disappeared. </w:t>
      </w:r>
    </w:p>
    <w:p w14:paraId="7FD81A85" w14:textId="77777777" w:rsidR="00E81177" w:rsidRPr="002C164F" w:rsidRDefault="00E81177" w:rsidP="00E81177">
      <w:pPr>
        <w:pStyle w:val="ListParagraph"/>
        <w:ind w:left="0"/>
        <w:rPr>
          <w:rFonts w:asciiTheme="minorHAnsi" w:hAnsiTheme="minorHAnsi" w:cstheme="minorHAnsi"/>
          <w:noProof/>
        </w:rPr>
      </w:pPr>
      <w:r>
        <w:rPr>
          <w:rFonts w:asciiTheme="minorHAnsi" w:hAnsiTheme="minorHAnsi" w:cstheme="minorHAnsi"/>
          <w:noProof/>
        </w:rPr>
        <w:br/>
        <w:t xml:space="preserve">School students tell us there is nothing to do, and they feel like they just don’t have the same opportuniies as kids in the city. </w:t>
      </w:r>
    </w:p>
    <w:p w14:paraId="207E6E9C" w14:textId="77777777" w:rsidR="00E81177" w:rsidRPr="002C164F" w:rsidRDefault="00E81177" w:rsidP="00E81177">
      <w:pPr>
        <w:pStyle w:val="ListParagraph"/>
        <w:ind w:left="0"/>
        <w:rPr>
          <w:rFonts w:asciiTheme="minorHAnsi" w:hAnsiTheme="minorHAnsi" w:cstheme="minorHAnsi"/>
          <w:noProof/>
        </w:rPr>
      </w:pPr>
    </w:p>
    <w:p w14:paraId="2D6607C0" w14:textId="77777777" w:rsidR="00E81177" w:rsidRPr="002C164F" w:rsidRDefault="00E81177" w:rsidP="00E81177">
      <w:pPr>
        <w:pStyle w:val="ListParagraph"/>
        <w:ind w:left="0"/>
        <w:rPr>
          <w:rFonts w:asciiTheme="minorHAnsi" w:hAnsiTheme="minorHAnsi" w:cstheme="minorHAnsi"/>
          <w:noProof/>
        </w:rPr>
      </w:pPr>
      <w:r w:rsidRPr="002C164F">
        <w:rPr>
          <w:rFonts w:asciiTheme="minorHAnsi" w:hAnsiTheme="minorHAnsi" w:cstheme="minorHAnsi"/>
          <w:noProof/>
        </w:rPr>
        <w:t>Gaps we know about:</w:t>
      </w:r>
    </w:p>
    <w:p w14:paraId="3E44299E" w14:textId="77777777" w:rsidR="00E81177" w:rsidRPr="002C164F" w:rsidRDefault="00E81177" w:rsidP="00E81177">
      <w:pPr>
        <w:pStyle w:val="ListParagraph"/>
        <w:numPr>
          <w:ilvl w:val="0"/>
          <w:numId w:val="1"/>
        </w:numPr>
        <w:rPr>
          <w:rFonts w:asciiTheme="minorHAnsi" w:hAnsiTheme="minorHAnsi" w:cstheme="minorHAnsi"/>
          <w:noProof/>
        </w:rPr>
      </w:pPr>
      <w:r w:rsidRPr="002C164F">
        <w:rPr>
          <w:rFonts w:asciiTheme="minorHAnsi" w:hAnsiTheme="minorHAnsi" w:cstheme="minorHAnsi"/>
          <w:noProof/>
        </w:rPr>
        <w:t>Digital connection</w:t>
      </w:r>
      <w:r>
        <w:rPr>
          <w:rFonts w:asciiTheme="minorHAnsi" w:hAnsiTheme="minorHAnsi" w:cstheme="minorHAnsi"/>
          <w:noProof/>
        </w:rPr>
        <w:t xml:space="preserve"> issues </w:t>
      </w:r>
    </w:p>
    <w:p w14:paraId="57FD5635" w14:textId="77777777" w:rsidR="00E81177" w:rsidRPr="002C164F" w:rsidRDefault="00E81177" w:rsidP="00E81177">
      <w:pPr>
        <w:pStyle w:val="ListParagraph"/>
        <w:numPr>
          <w:ilvl w:val="0"/>
          <w:numId w:val="1"/>
        </w:numPr>
        <w:rPr>
          <w:rFonts w:asciiTheme="minorHAnsi" w:hAnsiTheme="minorHAnsi" w:cstheme="minorHAnsi"/>
          <w:noProof/>
        </w:rPr>
      </w:pPr>
      <w:r w:rsidRPr="002C164F">
        <w:rPr>
          <w:rFonts w:asciiTheme="minorHAnsi" w:hAnsiTheme="minorHAnsi" w:cstheme="minorHAnsi"/>
          <w:noProof/>
        </w:rPr>
        <w:t>Medical services (though at writing this, this seems to have settled a little bit)</w:t>
      </w:r>
    </w:p>
    <w:p w14:paraId="2CE117DB" w14:textId="77777777" w:rsidR="00E81177" w:rsidRDefault="00E81177" w:rsidP="00E81177">
      <w:pPr>
        <w:pStyle w:val="ListParagraph"/>
        <w:numPr>
          <w:ilvl w:val="0"/>
          <w:numId w:val="1"/>
        </w:numPr>
        <w:rPr>
          <w:rFonts w:asciiTheme="minorHAnsi" w:hAnsiTheme="minorHAnsi" w:cstheme="minorHAnsi"/>
          <w:noProof/>
        </w:rPr>
      </w:pPr>
      <w:r w:rsidRPr="002C164F">
        <w:rPr>
          <w:rFonts w:asciiTheme="minorHAnsi" w:hAnsiTheme="minorHAnsi" w:cstheme="minorHAnsi"/>
          <w:noProof/>
        </w:rPr>
        <w:t>Transport issues</w:t>
      </w:r>
      <w:r>
        <w:rPr>
          <w:rFonts w:asciiTheme="minorHAnsi" w:hAnsiTheme="minorHAnsi" w:cstheme="minorHAnsi"/>
          <w:noProof/>
        </w:rPr>
        <w:t xml:space="preserve"> – especially with the lack of public transport and high fuel prices</w:t>
      </w:r>
    </w:p>
    <w:p w14:paraId="525CF5EA" w14:textId="77777777" w:rsidR="00E81177" w:rsidRPr="002C164F" w:rsidRDefault="00E81177" w:rsidP="00E81177">
      <w:pPr>
        <w:pStyle w:val="ListParagraph"/>
        <w:numPr>
          <w:ilvl w:val="0"/>
          <w:numId w:val="1"/>
        </w:numPr>
        <w:rPr>
          <w:rFonts w:asciiTheme="minorHAnsi" w:hAnsiTheme="minorHAnsi" w:cstheme="minorHAnsi"/>
          <w:noProof/>
        </w:rPr>
      </w:pPr>
      <w:r>
        <w:rPr>
          <w:rFonts w:asciiTheme="minorHAnsi" w:hAnsiTheme="minorHAnsi" w:cstheme="minorHAnsi"/>
          <w:noProof/>
        </w:rPr>
        <w:t>Food is expensive – with less options for buying fresh items</w:t>
      </w:r>
    </w:p>
    <w:p w14:paraId="5352E52D" w14:textId="77777777" w:rsidR="00E81177" w:rsidRPr="002C164F" w:rsidRDefault="00E81177" w:rsidP="00E81177">
      <w:pPr>
        <w:pStyle w:val="ListParagraph"/>
        <w:numPr>
          <w:ilvl w:val="0"/>
          <w:numId w:val="1"/>
        </w:numPr>
        <w:rPr>
          <w:rFonts w:asciiTheme="minorHAnsi" w:hAnsiTheme="minorHAnsi" w:cstheme="minorHAnsi"/>
          <w:noProof/>
        </w:rPr>
      </w:pPr>
      <w:r w:rsidRPr="002C164F">
        <w:rPr>
          <w:rFonts w:asciiTheme="minorHAnsi" w:hAnsiTheme="minorHAnsi" w:cstheme="minorHAnsi"/>
          <w:noProof/>
        </w:rPr>
        <w:t xml:space="preserve">Literacy issues (for whole families) </w:t>
      </w:r>
    </w:p>
    <w:p w14:paraId="2E2EE104" w14:textId="77777777" w:rsidR="00E81177" w:rsidRDefault="00E81177" w:rsidP="00E81177">
      <w:pPr>
        <w:pStyle w:val="ListParagraph"/>
        <w:numPr>
          <w:ilvl w:val="0"/>
          <w:numId w:val="1"/>
        </w:numPr>
        <w:rPr>
          <w:rFonts w:asciiTheme="minorHAnsi" w:hAnsiTheme="minorHAnsi" w:cstheme="minorHAnsi"/>
          <w:noProof/>
        </w:rPr>
      </w:pPr>
      <w:r w:rsidRPr="002C164F">
        <w:rPr>
          <w:rFonts w:asciiTheme="minorHAnsi" w:hAnsiTheme="minorHAnsi" w:cstheme="minorHAnsi"/>
          <w:noProof/>
        </w:rPr>
        <w:t>Isolation</w:t>
      </w:r>
    </w:p>
    <w:p w14:paraId="577B1EFC" w14:textId="77777777" w:rsidR="00E81177" w:rsidRDefault="00E81177" w:rsidP="00E81177">
      <w:pPr>
        <w:pStyle w:val="ListParagraph"/>
        <w:numPr>
          <w:ilvl w:val="0"/>
          <w:numId w:val="1"/>
        </w:numPr>
        <w:rPr>
          <w:rFonts w:asciiTheme="minorHAnsi" w:hAnsiTheme="minorHAnsi" w:cstheme="minorHAnsi"/>
          <w:noProof/>
        </w:rPr>
      </w:pPr>
      <w:r>
        <w:rPr>
          <w:rFonts w:asciiTheme="minorHAnsi" w:hAnsiTheme="minorHAnsi" w:cstheme="minorHAnsi"/>
          <w:noProof/>
        </w:rPr>
        <w:t>Lack of things to do</w:t>
      </w:r>
    </w:p>
    <w:p w14:paraId="29607CCB" w14:textId="77777777" w:rsidR="00E81177" w:rsidRPr="002C164F" w:rsidRDefault="00E81177" w:rsidP="00E81177">
      <w:pPr>
        <w:pStyle w:val="ListParagraph"/>
        <w:jc w:val="center"/>
        <w:rPr>
          <w:rFonts w:asciiTheme="minorHAnsi" w:hAnsiTheme="minorHAnsi" w:cstheme="minorHAnsi"/>
          <w:b/>
          <w:bCs/>
          <w:noProof/>
        </w:rPr>
      </w:pPr>
    </w:p>
    <w:p w14:paraId="76C07015" w14:textId="77777777" w:rsidR="00CF78D6" w:rsidRPr="002C164F" w:rsidRDefault="00C8769D" w:rsidP="00CF78D6">
      <w:pPr>
        <w:pStyle w:val="ListBullet"/>
        <w:numPr>
          <w:ilvl w:val="0"/>
          <w:numId w:val="0"/>
        </w:numPr>
        <w:ind w:left="1080"/>
        <w:rPr>
          <w:rFonts w:asciiTheme="minorHAnsi" w:hAnsiTheme="minorHAnsi" w:cstheme="minorHAnsi"/>
          <w:b/>
          <w:bCs/>
          <w:sz w:val="28"/>
          <w:szCs w:val="28"/>
        </w:rPr>
      </w:pPr>
      <w:hyperlink r:id="rId18" w:history="1">
        <w:r w:rsidR="00CF78D6" w:rsidRPr="002C164F">
          <w:rPr>
            <w:rStyle w:val="Hyperlink"/>
            <w:rFonts w:asciiTheme="minorHAnsi" w:hAnsiTheme="minorHAnsi" w:cstheme="minorHAnsi"/>
            <w:b/>
            <w:bCs/>
            <w:sz w:val="28"/>
            <w:szCs w:val="28"/>
          </w:rPr>
          <w:t>National Agreement on Closing the Gap</w:t>
        </w:r>
      </w:hyperlink>
    </w:p>
    <w:p w14:paraId="4F98C100" w14:textId="77777777" w:rsidR="00CF78D6" w:rsidRPr="002C164F" w:rsidRDefault="00C8769D" w:rsidP="00CF78D6">
      <w:pPr>
        <w:pStyle w:val="ListBullet"/>
        <w:numPr>
          <w:ilvl w:val="5"/>
          <w:numId w:val="2"/>
        </w:numPr>
        <w:rPr>
          <w:rFonts w:asciiTheme="minorHAnsi" w:hAnsiTheme="minorHAnsi" w:cstheme="minorHAnsi"/>
          <w:b/>
          <w:bCs/>
          <w:sz w:val="28"/>
          <w:szCs w:val="28"/>
        </w:rPr>
      </w:pPr>
      <w:hyperlink r:id="rId19" w:history="1">
        <w:r w:rsidR="00CF78D6" w:rsidRPr="002C164F">
          <w:rPr>
            <w:rStyle w:val="Hyperlink"/>
            <w:rFonts w:asciiTheme="minorHAnsi" w:hAnsiTheme="minorHAnsi" w:cstheme="minorHAnsi"/>
            <w:b/>
            <w:bCs/>
            <w:sz w:val="28"/>
            <w:szCs w:val="28"/>
          </w:rPr>
          <w:t>Closing the Gap Targets and Outcomes</w:t>
        </w:r>
      </w:hyperlink>
    </w:p>
    <w:p w14:paraId="32310214" w14:textId="77777777" w:rsidR="00CF78D6" w:rsidRPr="002C164F" w:rsidRDefault="00CF78D6" w:rsidP="00CF78D6">
      <w:pPr>
        <w:pStyle w:val="ListBullet"/>
        <w:numPr>
          <w:ilvl w:val="0"/>
          <w:numId w:val="0"/>
        </w:numPr>
        <w:ind w:left="1080"/>
        <w:rPr>
          <w:rFonts w:asciiTheme="minorHAnsi" w:hAnsiTheme="minorHAnsi" w:cstheme="minorHAnsi"/>
        </w:rPr>
        <w:sectPr w:rsidR="00CF78D6" w:rsidRPr="002C164F" w:rsidSect="004E5A5A">
          <w:footerReference w:type="default" r:id="rId20"/>
          <w:pgSz w:w="11906" w:h="16838"/>
          <w:pgMar w:top="720" w:right="720" w:bottom="720" w:left="720" w:header="708" w:footer="708" w:gutter="0"/>
          <w:cols w:space="708"/>
          <w:docGrid w:linePitch="360"/>
        </w:sectPr>
      </w:pPr>
    </w:p>
    <w:p w14:paraId="1D299462" w14:textId="77777777" w:rsidR="00CF78D6" w:rsidRPr="002C164F" w:rsidRDefault="00CF78D6" w:rsidP="00CF78D6">
      <w:pPr>
        <w:pStyle w:val="ListBullet"/>
        <w:numPr>
          <w:ilvl w:val="0"/>
          <w:numId w:val="0"/>
        </w:numPr>
        <w:ind w:left="1080"/>
        <w:rPr>
          <w:rFonts w:asciiTheme="minorHAnsi" w:hAnsiTheme="minorHAnsi" w:cstheme="minorHAnsi"/>
        </w:rPr>
      </w:pPr>
      <w:r w:rsidRPr="002C164F">
        <w:rPr>
          <w:rFonts w:asciiTheme="minorHAnsi" w:hAnsiTheme="minorHAnsi" w:cstheme="minorHAnsi"/>
          <w:noProof/>
        </w:rPr>
        <w:lastRenderedPageBreak/>
        <w:drawing>
          <wp:inline distT="0" distB="0" distL="0" distR="0" wp14:anchorId="3ED08419" wp14:editId="30B6259B">
            <wp:extent cx="2784303" cy="201866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3205" cy="2025119"/>
                    </a:xfrm>
                    <a:prstGeom prst="rect">
                      <a:avLst/>
                    </a:prstGeom>
                  </pic:spPr>
                </pic:pic>
              </a:graphicData>
            </a:graphic>
          </wp:inline>
        </w:drawing>
      </w:r>
      <w:r w:rsidRPr="002C164F">
        <w:rPr>
          <w:rFonts w:asciiTheme="minorHAnsi" w:hAnsiTheme="minorHAnsi" w:cstheme="minorHAnsi"/>
          <w:noProof/>
        </w:rPr>
        <w:drawing>
          <wp:inline distT="0" distB="0" distL="0" distR="0" wp14:anchorId="25801095" wp14:editId="3D08E28B">
            <wp:extent cx="3980991" cy="2717800"/>
            <wp:effectExtent l="0" t="0" r="635"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4422" cy="2726969"/>
                    </a:xfrm>
                    <a:prstGeom prst="rect">
                      <a:avLst/>
                    </a:prstGeom>
                  </pic:spPr>
                </pic:pic>
              </a:graphicData>
            </a:graphic>
          </wp:inline>
        </w:drawing>
      </w:r>
    </w:p>
    <w:p w14:paraId="5F2E2248" w14:textId="77777777" w:rsidR="00CF78D6" w:rsidRPr="002C164F" w:rsidRDefault="00CF78D6" w:rsidP="00CF78D6">
      <w:pPr>
        <w:pStyle w:val="ListBullet"/>
        <w:numPr>
          <w:ilvl w:val="0"/>
          <w:numId w:val="0"/>
        </w:numPr>
        <w:ind w:left="1080"/>
        <w:jc w:val="center"/>
        <w:rPr>
          <w:rFonts w:asciiTheme="minorHAnsi" w:hAnsiTheme="minorHAnsi" w:cstheme="minorHAnsi"/>
        </w:rPr>
      </w:pPr>
      <w:r w:rsidRPr="002C164F">
        <w:rPr>
          <w:rFonts w:asciiTheme="minorHAnsi" w:hAnsiTheme="minorHAnsi" w:cstheme="minorHAnsi"/>
          <w:noProof/>
        </w:rPr>
        <w:drawing>
          <wp:inline distT="0" distB="0" distL="0" distR="0" wp14:anchorId="18E7D41A" wp14:editId="10C0A89D">
            <wp:extent cx="3699635" cy="28130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2316" cy="2822692"/>
                    </a:xfrm>
                    <a:prstGeom prst="rect">
                      <a:avLst/>
                    </a:prstGeom>
                  </pic:spPr>
                </pic:pic>
              </a:graphicData>
            </a:graphic>
          </wp:inline>
        </w:drawing>
      </w:r>
    </w:p>
    <w:p w14:paraId="07E60438" w14:textId="77777777" w:rsidR="00CF78D6" w:rsidRPr="002C164F" w:rsidRDefault="00CF78D6" w:rsidP="00CF78D6">
      <w:pPr>
        <w:pStyle w:val="ListBullet"/>
        <w:numPr>
          <w:ilvl w:val="0"/>
          <w:numId w:val="0"/>
        </w:numPr>
        <w:ind w:left="1080"/>
        <w:rPr>
          <w:rFonts w:asciiTheme="minorHAnsi" w:hAnsiTheme="minorHAnsi" w:cstheme="minorHAnsi"/>
        </w:rPr>
      </w:pPr>
      <w:r w:rsidRPr="002C164F">
        <w:rPr>
          <w:rFonts w:asciiTheme="minorHAnsi" w:hAnsiTheme="minorHAnsi" w:cstheme="minorHAnsi"/>
          <w:noProof/>
        </w:rPr>
        <w:drawing>
          <wp:inline distT="0" distB="0" distL="0" distR="0" wp14:anchorId="4A11473B" wp14:editId="3A080D17">
            <wp:extent cx="2520324" cy="176808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2529708" cy="1774663"/>
                    </a:xfrm>
                    <a:prstGeom prst="rect">
                      <a:avLst/>
                    </a:prstGeom>
                  </pic:spPr>
                </pic:pic>
              </a:graphicData>
            </a:graphic>
          </wp:inline>
        </w:drawing>
      </w:r>
    </w:p>
    <w:p w14:paraId="1E3C8694" w14:textId="77777777" w:rsidR="00CF78D6" w:rsidRPr="002C164F" w:rsidRDefault="00CF78D6" w:rsidP="00CF78D6">
      <w:pPr>
        <w:pStyle w:val="ListBullet"/>
        <w:numPr>
          <w:ilvl w:val="0"/>
          <w:numId w:val="0"/>
        </w:numPr>
        <w:ind w:left="1080"/>
        <w:rPr>
          <w:rFonts w:asciiTheme="minorHAnsi" w:hAnsiTheme="minorHAnsi" w:cstheme="minorHAnsi"/>
        </w:rPr>
      </w:pPr>
    </w:p>
    <w:p w14:paraId="13039204" w14:textId="77777777" w:rsidR="00CF78D6" w:rsidRPr="002C164F" w:rsidRDefault="00CF78D6" w:rsidP="00CF78D6">
      <w:pPr>
        <w:pStyle w:val="ListBullet"/>
        <w:numPr>
          <w:ilvl w:val="0"/>
          <w:numId w:val="0"/>
        </w:numPr>
        <w:ind w:left="1080"/>
        <w:rPr>
          <w:rFonts w:asciiTheme="minorHAnsi" w:hAnsiTheme="minorHAnsi" w:cstheme="minorHAnsi"/>
        </w:rPr>
      </w:pPr>
      <w:r w:rsidRPr="002C164F">
        <w:rPr>
          <w:rFonts w:asciiTheme="minorHAnsi" w:hAnsiTheme="minorHAnsi" w:cstheme="minorHAnsi"/>
          <w:noProof/>
        </w:rPr>
        <w:drawing>
          <wp:inline distT="0" distB="0" distL="0" distR="0" wp14:anchorId="0D8D8BD8" wp14:editId="0A3A9CF0">
            <wp:extent cx="3872288" cy="281305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6235" cy="2815917"/>
                    </a:xfrm>
                    <a:prstGeom prst="rect">
                      <a:avLst/>
                    </a:prstGeom>
                  </pic:spPr>
                </pic:pic>
              </a:graphicData>
            </a:graphic>
          </wp:inline>
        </w:drawing>
      </w:r>
    </w:p>
    <w:p w14:paraId="0B056A6A" w14:textId="77777777" w:rsidR="00CF78D6" w:rsidRPr="002C164F" w:rsidRDefault="00CF78D6" w:rsidP="00CF78D6">
      <w:pPr>
        <w:pStyle w:val="ListBullet"/>
        <w:numPr>
          <w:ilvl w:val="0"/>
          <w:numId w:val="0"/>
        </w:numPr>
        <w:ind w:left="1080"/>
        <w:rPr>
          <w:rFonts w:asciiTheme="minorHAnsi" w:hAnsiTheme="minorHAnsi" w:cstheme="minorHAnsi"/>
        </w:rPr>
      </w:pPr>
      <w:r w:rsidRPr="002C164F">
        <w:rPr>
          <w:rFonts w:asciiTheme="minorHAnsi" w:hAnsiTheme="minorHAnsi" w:cstheme="minorHAnsi"/>
          <w:noProof/>
        </w:rPr>
        <w:drawing>
          <wp:inline distT="0" distB="0" distL="0" distR="0" wp14:anchorId="05A350E6" wp14:editId="65633363">
            <wp:extent cx="3883660" cy="2909948"/>
            <wp:effectExtent l="0" t="0" r="254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88204" cy="2913352"/>
                    </a:xfrm>
                    <a:prstGeom prst="rect">
                      <a:avLst/>
                    </a:prstGeom>
                  </pic:spPr>
                </pic:pic>
              </a:graphicData>
            </a:graphic>
          </wp:inline>
        </w:drawing>
      </w:r>
    </w:p>
    <w:p w14:paraId="69D01881" w14:textId="77777777" w:rsidR="00CF78D6" w:rsidRPr="002C164F" w:rsidRDefault="00CF78D6" w:rsidP="00CF78D6">
      <w:pPr>
        <w:pStyle w:val="ListBullet"/>
        <w:numPr>
          <w:ilvl w:val="0"/>
          <w:numId w:val="0"/>
        </w:numPr>
        <w:ind w:left="1080"/>
        <w:rPr>
          <w:rFonts w:asciiTheme="minorHAnsi" w:hAnsiTheme="minorHAnsi" w:cstheme="minorHAnsi"/>
        </w:rPr>
      </w:pPr>
      <w:r w:rsidRPr="002C164F">
        <w:rPr>
          <w:rFonts w:asciiTheme="minorHAnsi" w:hAnsiTheme="minorHAnsi" w:cstheme="minorHAnsi"/>
          <w:noProof/>
        </w:rPr>
        <w:drawing>
          <wp:inline distT="0" distB="0" distL="0" distR="0" wp14:anchorId="29B740C5" wp14:editId="763C9D4E">
            <wp:extent cx="3713467" cy="280670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16994" cy="2809365"/>
                    </a:xfrm>
                    <a:prstGeom prst="rect">
                      <a:avLst/>
                    </a:prstGeom>
                  </pic:spPr>
                </pic:pic>
              </a:graphicData>
            </a:graphic>
          </wp:inline>
        </w:drawing>
      </w:r>
    </w:p>
    <w:p w14:paraId="6F490F50" w14:textId="77777777" w:rsidR="00CF78D6" w:rsidRPr="002C164F" w:rsidRDefault="00CF78D6" w:rsidP="00CF78D6">
      <w:pPr>
        <w:pStyle w:val="ListBullet"/>
        <w:numPr>
          <w:ilvl w:val="0"/>
          <w:numId w:val="0"/>
        </w:numPr>
        <w:ind w:left="1080"/>
        <w:rPr>
          <w:rFonts w:asciiTheme="minorHAnsi" w:hAnsiTheme="minorHAnsi" w:cstheme="minorHAnsi"/>
        </w:rPr>
      </w:pPr>
      <w:r w:rsidRPr="002C164F">
        <w:rPr>
          <w:rFonts w:asciiTheme="minorHAnsi" w:hAnsiTheme="minorHAnsi" w:cstheme="minorHAnsi"/>
          <w:noProof/>
        </w:rPr>
        <w:lastRenderedPageBreak/>
        <w:drawing>
          <wp:inline distT="0" distB="0" distL="0" distR="0" wp14:anchorId="0E6BAE14" wp14:editId="5401E8BE">
            <wp:extent cx="3537984" cy="2888871"/>
            <wp:effectExtent l="0" t="0" r="5715"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3373" cy="2893271"/>
                    </a:xfrm>
                    <a:prstGeom prst="rect">
                      <a:avLst/>
                    </a:prstGeom>
                  </pic:spPr>
                </pic:pic>
              </a:graphicData>
            </a:graphic>
          </wp:inline>
        </w:drawing>
      </w:r>
    </w:p>
    <w:p w14:paraId="60DD52F7" w14:textId="77777777" w:rsidR="00CF78D6" w:rsidRPr="002C164F" w:rsidRDefault="00CF78D6" w:rsidP="00CF78D6">
      <w:pPr>
        <w:pStyle w:val="ListBullet"/>
        <w:numPr>
          <w:ilvl w:val="0"/>
          <w:numId w:val="0"/>
        </w:numPr>
        <w:ind w:left="1080"/>
        <w:rPr>
          <w:rFonts w:asciiTheme="minorHAnsi" w:hAnsiTheme="minorHAnsi" w:cstheme="minorHAnsi"/>
        </w:rPr>
      </w:pPr>
    </w:p>
    <w:p w14:paraId="25C4C4F1" w14:textId="77777777" w:rsidR="00CF78D6" w:rsidRPr="002C164F" w:rsidRDefault="00CF78D6" w:rsidP="00CF78D6">
      <w:pPr>
        <w:pStyle w:val="ListBullet"/>
        <w:numPr>
          <w:ilvl w:val="0"/>
          <w:numId w:val="0"/>
        </w:numPr>
        <w:ind w:left="1080"/>
        <w:rPr>
          <w:rFonts w:asciiTheme="minorHAnsi" w:hAnsiTheme="minorHAnsi" w:cstheme="minorHAnsi"/>
        </w:rPr>
      </w:pPr>
    </w:p>
    <w:p w14:paraId="08C42B05" w14:textId="77777777" w:rsidR="00CF78D6" w:rsidRPr="002C164F" w:rsidRDefault="00CF78D6" w:rsidP="00CF78D6">
      <w:pPr>
        <w:pStyle w:val="ListBullet"/>
        <w:numPr>
          <w:ilvl w:val="0"/>
          <w:numId w:val="0"/>
        </w:numPr>
        <w:ind w:left="1080"/>
        <w:rPr>
          <w:rFonts w:asciiTheme="minorHAnsi" w:hAnsiTheme="minorHAnsi" w:cstheme="minorHAnsi"/>
        </w:rPr>
      </w:pPr>
    </w:p>
    <w:p w14:paraId="68B30DA5" w14:textId="77777777" w:rsidR="00CF78D6" w:rsidRPr="002C164F" w:rsidRDefault="00CF78D6" w:rsidP="00CF78D6">
      <w:pPr>
        <w:pStyle w:val="ListBullet"/>
        <w:numPr>
          <w:ilvl w:val="0"/>
          <w:numId w:val="0"/>
        </w:numPr>
        <w:ind w:left="1080"/>
        <w:rPr>
          <w:rFonts w:asciiTheme="minorHAnsi" w:hAnsiTheme="minorHAnsi" w:cstheme="minorHAnsi"/>
        </w:rPr>
      </w:pPr>
    </w:p>
    <w:p w14:paraId="381F60F0" w14:textId="77777777" w:rsidR="00CF78D6" w:rsidRPr="002C164F" w:rsidRDefault="00CF78D6" w:rsidP="00CF78D6">
      <w:pPr>
        <w:pStyle w:val="ListBullet"/>
        <w:numPr>
          <w:ilvl w:val="0"/>
          <w:numId w:val="0"/>
        </w:numPr>
        <w:ind w:left="1080"/>
        <w:rPr>
          <w:rFonts w:asciiTheme="minorHAnsi" w:hAnsiTheme="minorHAnsi" w:cstheme="minorHAnsi"/>
        </w:rPr>
      </w:pPr>
    </w:p>
    <w:p w14:paraId="26D6A38B" w14:textId="77777777" w:rsidR="00CF78D6" w:rsidRPr="002C164F" w:rsidRDefault="00CF78D6" w:rsidP="00CF78D6">
      <w:pPr>
        <w:pStyle w:val="ListBullet"/>
        <w:numPr>
          <w:ilvl w:val="0"/>
          <w:numId w:val="0"/>
        </w:numPr>
        <w:ind w:left="1080"/>
        <w:rPr>
          <w:rFonts w:asciiTheme="minorHAnsi" w:hAnsiTheme="minorHAnsi" w:cstheme="minorHAnsi"/>
        </w:rPr>
      </w:pPr>
    </w:p>
    <w:p w14:paraId="134CC27F" w14:textId="77777777" w:rsidR="00CF78D6" w:rsidRPr="002C164F" w:rsidRDefault="00CF78D6" w:rsidP="00CF78D6">
      <w:pPr>
        <w:pStyle w:val="ListBullet"/>
        <w:numPr>
          <w:ilvl w:val="0"/>
          <w:numId w:val="0"/>
        </w:numPr>
        <w:ind w:left="1080"/>
        <w:rPr>
          <w:rFonts w:asciiTheme="minorHAnsi" w:hAnsiTheme="minorHAnsi" w:cstheme="minorHAnsi"/>
        </w:rPr>
      </w:pPr>
      <w:r w:rsidRPr="002C164F">
        <w:rPr>
          <w:rFonts w:asciiTheme="minorHAnsi" w:hAnsiTheme="minorHAnsi" w:cstheme="minorHAnsi"/>
          <w:noProof/>
        </w:rPr>
        <w:drawing>
          <wp:inline distT="0" distB="0" distL="0" distR="0" wp14:anchorId="684A92B1" wp14:editId="0FEA900F">
            <wp:extent cx="3620770" cy="2889476"/>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7347" cy="2902705"/>
                    </a:xfrm>
                    <a:prstGeom prst="rect">
                      <a:avLst/>
                    </a:prstGeom>
                  </pic:spPr>
                </pic:pic>
              </a:graphicData>
            </a:graphic>
          </wp:inline>
        </w:drawing>
      </w:r>
    </w:p>
    <w:p w14:paraId="02CE420E" w14:textId="77777777" w:rsidR="00CF78D6" w:rsidRPr="002C164F" w:rsidRDefault="00CF78D6" w:rsidP="00CF78D6">
      <w:pPr>
        <w:pStyle w:val="ListBullet"/>
        <w:rPr>
          <w:rFonts w:asciiTheme="minorHAnsi" w:hAnsiTheme="minorHAnsi" w:cstheme="minorHAnsi"/>
        </w:rPr>
        <w:sectPr w:rsidR="00CF78D6" w:rsidRPr="002C164F" w:rsidSect="004E5A5A">
          <w:type w:val="continuous"/>
          <w:pgSz w:w="11906" w:h="16838"/>
          <w:pgMar w:top="720" w:right="720" w:bottom="720" w:left="720" w:header="708" w:footer="708" w:gutter="0"/>
          <w:cols w:num="2" w:space="708"/>
          <w:docGrid w:linePitch="360"/>
        </w:sectPr>
      </w:pPr>
    </w:p>
    <w:p w14:paraId="3DC8C43D" w14:textId="77777777" w:rsidR="00CF78D6" w:rsidRPr="002C164F" w:rsidRDefault="00CF78D6" w:rsidP="00CF78D6">
      <w:pPr>
        <w:pStyle w:val="ListBullet"/>
        <w:numPr>
          <w:ilvl w:val="0"/>
          <w:numId w:val="0"/>
        </w:numPr>
        <w:ind w:left="1080"/>
        <w:rPr>
          <w:rFonts w:asciiTheme="minorHAnsi" w:hAnsiTheme="minorHAnsi" w:cstheme="minorHAnsi"/>
        </w:rPr>
      </w:pPr>
    </w:p>
    <w:p w14:paraId="58D3455D" w14:textId="77777777" w:rsidR="00CF78D6" w:rsidRPr="002C164F" w:rsidRDefault="00CF78D6" w:rsidP="00CF78D6">
      <w:pPr>
        <w:pStyle w:val="ListBullet"/>
        <w:numPr>
          <w:ilvl w:val="0"/>
          <w:numId w:val="0"/>
        </w:numPr>
        <w:ind w:left="1080"/>
        <w:rPr>
          <w:rFonts w:asciiTheme="minorHAnsi" w:hAnsiTheme="minorHAnsi" w:cstheme="minorHAnsi"/>
        </w:rPr>
      </w:pPr>
    </w:p>
    <w:p w14:paraId="3C18E950" w14:textId="77777777" w:rsidR="00CF78D6" w:rsidRPr="002C164F" w:rsidRDefault="00C8769D" w:rsidP="00CF78D6">
      <w:pPr>
        <w:pStyle w:val="ListBullet"/>
        <w:numPr>
          <w:ilvl w:val="0"/>
          <w:numId w:val="0"/>
        </w:numPr>
        <w:ind w:left="1080"/>
        <w:rPr>
          <w:rFonts w:asciiTheme="minorHAnsi" w:hAnsiTheme="minorHAnsi" w:cstheme="minorHAnsi"/>
          <w:b/>
          <w:bCs/>
          <w:sz w:val="36"/>
          <w:szCs w:val="36"/>
        </w:rPr>
      </w:pPr>
      <w:hyperlink r:id="rId30" w:history="1">
        <w:r w:rsidR="00CF78D6" w:rsidRPr="002C164F">
          <w:rPr>
            <w:rStyle w:val="Hyperlink"/>
            <w:rFonts w:asciiTheme="minorHAnsi" w:hAnsiTheme="minorHAnsi" w:cstheme="minorHAnsi"/>
            <w:b/>
            <w:bCs/>
            <w:sz w:val="36"/>
            <w:szCs w:val="36"/>
          </w:rPr>
          <w:t>National Framework for Protecting Australia's Children</w:t>
        </w:r>
      </w:hyperlink>
    </w:p>
    <w:p w14:paraId="22BB6473" w14:textId="77777777" w:rsidR="00CF78D6" w:rsidRPr="002C164F" w:rsidRDefault="00CF78D6" w:rsidP="00CF78D6">
      <w:pPr>
        <w:pStyle w:val="ListBullet"/>
        <w:numPr>
          <w:ilvl w:val="0"/>
          <w:numId w:val="0"/>
        </w:numPr>
        <w:ind w:left="1080"/>
        <w:rPr>
          <w:rFonts w:asciiTheme="minorHAnsi" w:hAnsiTheme="minorHAnsi" w:cstheme="minorHAnsi"/>
          <w:noProof/>
        </w:rPr>
      </w:pPr>
    </w:p>
    <w:p w14:paraId="0A096713" w14:textId="77777777" w:rsidR="00CF78D6" w:rsidRPr="002C164F" w:rsidRDefault="00CF78D6" w:rsidP="00CF78D6">
      <w:pPr>
        <w:pStyle w:val="ListBullet"/>
        <w:numPr>
          <w:ilvl w:val="0"/>
          <w:numId w:val="0"/>
        </w:numPr>
        <w:ind w:left="1080"/>
        <w:rPr>
          <w:rFonts w:asciiTheme="minorHAnsi" w:hAnsiTheme="minorHAnsi" w:cstheme="minorHAnsi"/>
        </w:rPr>
      </w:pPr>
      <w:r w:rsidRPr="002C164F">
        <w:rPr>
          <w:rFonts w:asciiTheme="minorHAnsi" w:hAnsiTheme="minorHAnsi" w:cstheme="minorHAnsi"/>
          <w:noProof/>
        </w:rPr>
        <w:drawing>
          <wp:anchor distT="0" distB="0" distL="114300" distR="114300" simplePos="0" relativeHeight="251660288" behindDoc="0" locked="0" layoutInCell="1" allowOverlap="1" wp14:anchorId="34A53750" wp14:editId="4147C3D1">
            <wp:simplePos x="0" y="0"/>
            <wp:positionH relativeFrom="column">
              <wp:posOffset>5334000</wp:posOffset>
            </wp:positionH>
            <wp:positionV relativeFrom="paragraph">
              <wp:posOffset>228600</wp:posOffset>
            </wp:positionV>
            <wp:extent cx="4332147" cy="4165600"/>
            <wp:effectExtent l="0" t="0" r="0" b="635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32147" cy="4165600"/>
                    </a:xfrm>
                    <a:prstGeom prst="rect">
                      <a:avLst/>
                    </a:prstGeom>
                  </pic:spPr>
                </pic:pic>
              </a:graphicData>
            </a:graphic>
            <wp14:sizeRelH relativeFrom="page">
              <wp14:pctWidth>0</wp14:pctWidth>
            </wp14:sizeRelH>
            <wp14:sizeRelV relativeFrom="page">
              <wp14:pctHeight>0</wp14:pctHeight>
            </wp14:sizeRelV>
          </wp:anchor>
        </w:drawing>
      </w:r>
    </w:p>
    <w:p w14:paraId="25C3E878" w14:textId="77777777" w:rsidR="00CF78D6" w:rsidRPr="002C164F" w:rsidRDefault="00CF78D6" w:rsidP="00CF78D6">
      <w:pPr>
        <w:pStyle w:val="ListBullet"/>
        <w:numPr>
          <w:ilvl w:val="0"/>
          <w:numId w:val="0"/>
        </w:numPr>
        <w:ind w:left="1080"/>
        <w:rPr>
          <w:rFonts w:asciiTheme="minorHAnsi" w:hAnsiTheme="minorHAnsi" w:cstheme="minorHAnsi"/>
        </w:rPr>
      </w:pPr>
      <w:r w:rsidRPr="002C164F">
        <w:rPr>
          <w:rFonts w:asciiTheme="minorHAnsi" w:hAnsiTheme="minorHAnsi" w:cstheme="minorHAnsi"/>
          <w:noProof/>
        </w:rPr>
        <w:drawing>
          <wp:anchor distT="0" distB="0" distL="114300" distR="114300" simplePos="0" relativeHeight="251661312" behindDoc="1" locked="0" layoutInCell="1" allowOverlap="1" wp14:anchorId="792FF4E6" wp14:editId="3FD322CD">
            <wp:simplePos x="0" y="0"/>
            <wp:positionH relativeFrom="column">
              <wp:posOffset>641350</wp:posOffset>
            </wp:positionH>
            <wp:positionV relativeFrom="paragraph">
              <wp:posOffset>6985</wp:posOffset>
            </wp:positionV>
            <wp:extent cx="4307108" cy="5727700"/>
            <wp:effectExtent l="0" t="0" r="0" b="6350"/>
            <wp:wrapTight wrapText="bothSides">
              <wp:wrapPolygon edited="0">
                <wp:start x="0" y="0"/>
                <wp:lineTo x="0" y="21552"/>
                <wp:lineTo x="21498" y="21552"/>
                <wp:lineTo x="21498"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07108" cy="5727700"/>
                    </a:xfrm>
                    <a:prstGeom prst="rect">
                      <a:avLst/>
                    </a:prstGeom>
                  </pic:spPr>
                </pic:pic>
              </a:graphicData>
            </a:graphic>
            <wp14:sizeRelH relativeFrom="page">
              <wp14:pctWidth>0</wp14:pctWidth>
            </wp14:sizeRelH>
            <wp14:sizeRelV relativeFrom="page">
              <wp14:pctHeight>0</wp14:pctHeight>
            </wp14:sizeRelV>
          </wp:anchor>
        </w:drawing>
      </w:r>
    </w:p>
    <w:p w14:paraId="67BA0FA5" w14:textId="77777777" w:rsidR="00CF78D6" w:rsidRPr="002C164F" w:rsidRDefault="00CF78D6" w:rsidP="00CF78D6">
      <w:pPr>
        <w:pStyle w:val="ListBullet"/>
        <w:numPr>
          <w:ilvl w:val="0"/>
          <w:numId w:val="0"/>
        </w:numPr>
        <w:ind w:left="1080" w:hanging="360"/>
        <w:jc w:val="center"/>
        <w:rPr>
          <w:rFonts w:asciiTheme="minorHAnsi" w:hAnsiTheme="minorHAnsi" w:cstheme="minorHAnsi"/>
        </w:rPr>
      </w:pPr>
    </w:p>
    <w:p w14:paraId="67F714CA" w14:textId="77777777" w:rsidR="00CF78D6" w:rsidRPr="002C164F" w:rsidRDefault="00CF78D6" w:rsidP="00CF78D6">
      <w:pPr>
        <w:pStyle w:val="ListBullet"/>
        <w:numPr>
          <w:ilvl w:val="0"/>
          <w:numId w:val="0"/>
        </w:numPr>
        <w:ind w:left="1080" w:hanging="360"/>
        <w:jc w:val="center"/>
        <w:rPr>
          <w:rFonts w:asciiTheme="minorHAnsi" w:hAnsiTheme="minorHAnsi" w:cstheme="minorHAnsi"/>
        </w:rPr>
      </w:pPr>
      <w:r w:rsidRPr="002C164F">
        <w:rPr>
          <w:rFonts w:asciiTheme="minorHAnsi" w:hAnsiTheme="minorHAnsi" w:cstheme="minorHAnsi"/>
          <w:noProof/>
        </w:rPr>
        <w:lastRenderedPageBreak/>
        <w:drawing>
          <wp:anchor distT="0" distB="0" distL="114300" distR="114300" simplePos="0" relativeHeight="251662336" behindDoc="1" locked="0" layoutInCell="1" allowOverlap="1" wp14:anchorId="21EAE712" wp14:editId="4BAF53C9">
            <wp:simplePos x="0" y="0"/>
            <wp:positionH relativeFrom="column">
              <wp:posOffset>800100</wp:posOffset>
            </wp:positionH>
            <wp:positionV relativeFrom="paragraph">
              <wp:posOffset>0</wp:posOffset>
            </wp:positionV>
            <wp:extent cx="4064000" cy="3741618"/>
            <wp:effectExtent l="0" t="0" r="0" b="0"/>
            <wp:wrapTight wrapText="bothSides">
              <wp:wrapPolygon edited="0">
                <wp:start x="0" y="0"/>
                <wp:lineTo x="0" y="21446"/>
                <wp:lineTo x="21465" y="21446"/>
                <wp:lineTo x="21465"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64000" cy="3741618"/>
                    </a:xfrm>
                    <a:prstGeom prst="rect">
                      <a:avLst/>
                    </a:prstGeom>
                  </pic:spPr>
                </pic:pic>
              </a:graphicData>
            </a:graphic>
            <wp14:sizeRelH relativeFrom="page">
              <wp14:pctWidth>0</wp14:pctWidth>
            </wp14:sizeRelH>
            <wp14:sizeRelV relativeFrom="page">
              <wp14:pctHeight>0</wp14:pctHeight>
            </wp14:sizeRelV>
          </wp:anchor>
        </w:drawing>
      </w:r>
      <w:r w:rsidRPr="002C164F">
        <w:rPr>
          <w:rFonts w:asciiTheme="minorHAnsi" w:hAnsiTheme="minorHAnsi" w:cstheme="minorHAnsi"/>
          <w:noProof/>
        </w:rPr>
        <w:drawing>
          <wp:inline distT="0" distB="0" distL="0" distR="0" wp14:anchorId="202E3358" wp14:editId="27746AF9">
            <wp:extent cx="4659508" cy="563880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1470" cy="5641175"/>
                    </a:xfrm>
                    <a:prstGeom prst="rect">
                      <a:avLst/>
                    </a:prstGeom>
                  </pic:spPr>
                </pic:pic>
              </a:graphicData>
            </a:graphic>
          </wp:inline>
        </w:drawing>
      </w:r>
    </w:p>
    <w:p w14:paraId="0CE58026" w14:textId="77777777" w:rsidR="00CF78D6" w:rsidRPr="002C164F" w:rsidRDefault="00CF78D6" w:rsidP="00CF78D6">
      <w:pPr>
        <w:pStyle w:val="ListBullet"/>
        <w:numPr>
          <w:ilvl w:val="0"/>
          <w:numId w:val="0"/>
        </w:numPr>
        <w:ind w:left="1080" w:hanging="360"/>
        <w:jc w:val="center"/>
        <w:rPr>
          <w:rFonts w:asciiTheme="minorHAnsi" w:hAnsiTheme="minorHAnsi" w:cstheme="minorHAnsi"/>
          <w:noProof/>
        </w:rPr>
      </w:pPr>
    </w:p>
    <w:p w14:paraId="5B71E175" w14:textId="77777777" w:rsidR="00CF78D6" w:rsidRPr="002C164F" w:rsidRDefault="00CF78D6" w:rsidP="00CF78D6">
      <w:pPr>
        <w:pStyle w:val="ListBullet"/>
        <w:numPr>
          <w:ilvl w:val="0"/>
          <w:numId w:val="0"/>
        </w:numPr>
        <w:ind w:left="1080" w:hanging="360"/>
        <w:jc w:val="center"/>
        <w:rPr>
          <w:rFonts w:asciiTheme="minorHAnsi" w:hAnsiTheme="minorHAnsi" w:cstheme="minorHAnsi"/>
        </w:rPr>
      </w:pPr>
      <w:r w:rsidRPr="002C164F">
        <w:rPr>
          <w:rFonts w:asciiTheme="minorHAnsi" w:hAnsiTheme="minorHAnsi" w:cstheme="minorHAnsi"/>
          <w:noProof/>
        </w:rPr>
        <w:drawing>
          <wp:inline distT="0" distB="0" distL="0" distR="0" wp14:anchorId="3838882E" wp14:editId="6BCD2F9D">
            <wp:extent cx="5100320" cy="5238750"/>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597"/>
                    <a:stretch/>
                  </pic:blipFill>
                  <pic:spPr bwMode="auto">
                    <a:xfrm>
                      <a:off x="0" y="0"/>
                      <a:ext cx="5102652" cy="5241145"/>
                    </a:xfrm>
                    <a:prstGeom prst="rect">
                      <a:avLst/>
                    </a:prstGeom>
                    <a:ln>
                      <a:noFill/>
                    </a:ln>
                    <a:extLst>
                      <a:ext uri="{53640926-AAD7-44D8-BBD7-CCE9431645EC}">
                        <a14:shadowObscured xmlns:a14="http://schemas.microsoft.com/office/drawing/2010/main"/>
                      </a:ext>
                    </a:extLst>
                  </pic:spPr>
                </pic:pic>
              </a:graphicData>
            </a:graphic>
          </wp:inline>
        </w:drawing>
      </w:r>
    </w:p>
    <w:p w14:paraId="282C4C97" w14:textId="77777777" w:rsidR="00CF78D6" w:rsidRPr="002C164F" w:rsidRDefault="00C8769D" w:rsidP="00CF78D6">
      <w:pPr>
        <w:pStyle w:val="ListBullet"/>
        <w:numPr>
          <w:ilvl w:val="0"/>
          <w:numId w:val="0"/>
        </w:numPr>
        <w:ind w:left="1080"/>
        <w:rPr>
          <w:rFonts w:asciiTheme="minorHAnsi" w:hAnsiTheme="minorHAnsi" w:cstheme="minorHAnsi"/>
        </w:rPr>
      </w:pPr>
      <w:hyperlink r:id="rId36" w:history="1">
        <w:r w:rsidR="00CF78D6" w:rsidRPr="002C164F">
          <w:rPr>
            <w:rStyle w:val="Hyperlink"/>
            <w:rFonts w:asciiTheme="minorHAnsi" w:hAnsiTheme="minorHAnsi" w:cstheme="minorHAnsi"/>
            <w:b/>
            <w:bCs/>
            <w:sz w:val="36"/>
            <w:szCs w:val="36"/>
          </w:rPr>
          <w:t>National Plan to Reduce Violence against Women and Their Children 2010-2022.</w:t>
        </w:r>
      </w:hyperlink>
    </w:p>
    <w:p w14:paraId="4682F20E" w14:textId="77777777" w:rsidR="00CF78D6" w:rsidRPr="002C164F" w:rsidRDefault="00CF78D6" w:rsidP="00CF78D6">
      <w:pPr>
        <w:pStyle w:val="ListBullet"/>
        <w:numPr>
          <w:ilvl w:val="0"/>
          <w:numId w:val="0"/>
        </w:numPr>
        <w:ind w:left="1080"/>
        <w:rPr>
          <w:rFonts w:asciiTheme="minorHAnsi" w:hAnsiTheme="minorHAnsi" w:cstheme="minorHAnsi"/>
        </w:rPr>
      </w:pPr>
      <w:r w:rsidRPr="002C164F">
        <w:rPr>
          <w:rFonts w:asciiTheme="minorHAnsi" w:hAnsiTheme="minorHAnsi" w:cstheme="minorHAnsi"/>
          <w:noProof/>
        </w:rPr>
        <w:drawing>
          <wp:inline distT="0" distB="0" distL="0" distR="0" wp14:anchorId="39A8913F" wp14:editId="12D8F76E">
            <wp:extent cx="5731510" cy="330454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304540"/>
                    </a:xfrm>
                    <a:prstGeom prst="rect">
                      <a:avLst/>
                    </a:prstGeom>
                  </pic:spPr>
                </pic:pic>
              </a:graphicData>
            </a:graphic>
          </wp:inline>
        </w:drawing>
      </w:r>
    </w:p>
    <w:p w14:paraId="288CDB94" w14:textId="77777777" w:rsidR="00CF78D6" w:rsidRPr="002C164F" w:rsidRDefault="00CF78D6" w:rsidP="00CF78D6">
      <w:pPr>
        <w:pStyle w:val="ListBullet"/>
        <w:numPr>
          <w:ilvl w:val="0"/>
          <w:numId w:val="0"/>
        </w:numPr>
        <w:ind w:left="1080"/>
        <w:jc w:val="center"/>
        <w:rPr>
          <w:rFonts w:asciiTheme="minorHAnsi" w:hAnsiTheme="minorHAnsi" w:cstheme="minorHAnsi"/>
        </w:rPr>
      </w:pPr>
      <w:r w:rsidRPr="002C164F">
        <w:rPr>
          <w:rFonts w:asciiTheme="minorHAnsi" w:hAnsiTheme="minorHAnsi" w:cstheme="minorHAnsi"/>
          <w:noProof/>
        </w:rPr>
        <w:lastRenderedPageBreak/>
        <w:drawing>
          <wp:inline distT="0" distB="0" distL="0" distR="0" wp14:anchorId="2898ECC3" wp14:editId="0DBFB85B">
            <wp:extent cx="5731510" cy="2644140"/>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644140"/>
                    </a:xfrm>
                    <a:prstGeom prst="rect">
                      <a:avLst/>
                    </a:prstGeom>
                  </pic:spPr>
                </pic:pic>
              </a:graphicData>
            </a:graphic>
          </wp:inline>
        </w:drawing>
      </w:r>
    </w:p>
    <w:p w14:paraId="6ECB42D3" w14:textId="77777777" w:rsidR="006D6954" w:rsidRPr="002C164F" w:rsidRDefault="006D6954" w:rsidP="006D6954">
      <w:pPr>
        <w:jc w:val="center"/>
        <w:rPr>
          <w:rFonts w:cstheme="minorHAnsi"/>
        </w:rPr>
      </w:pPr>
      <w:r w:rsidRPr="002C164F">
        <w:rPr>
          <w:rFonts w:cstheme="minorHAnsi"/>
          <w:noProof/>
        </w:rPr>
        <w:drawing>
          <wp:inline distT="0" distB="0" distL="0" distR="0" wp14:anchorId="624FCF29" wp14:editId="2ACB333C">
            <wp:extent cx="5638800" cy="1447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8800" cy="1447800"/>
                    </a:xfrm>
                    <a:prstGeom prst="rect">
                      <a:avLst/>
                    </a:prstGeom>
                  </pic:spPr>
                </pic:pic>
              </a:graphicData>
            </a:graphic>
          </wp:inline>
        </w:drawing>
      </w:r>
    </w:p>
    <w:p w14:paraId="06CF9244" w14:textId="77777777" w:rsidR="006D6954" w:rsidRPr="002C164F" w:rsidRDefault="006D6954" w:rsidP="006D6954">
      <w:pPr>
        <w:rPr>
          <w:rFonts w:cstheme="minorHAnsi"/>
        </w:rPr>
      </w:pPr>
    </w:p>
    <w:p w14:paraId="642AE6AF" w14:textId="77777777" w:rsidR="006D6954" w:rsidRDefault="006D6954" w:rsidP="006D6954">
      <w:pPr>
        <w:jc w:val="center"/>
        <w:rPr>
          <w:rFonts w:cstheme="minorHAnsi"/>
          <w:b/>
          <w:bCs/>
        </w:rPr>
      </w:pPr>
      <w:r w:rsidRPr="00743AC4">
        <w:rPr>
          <w:rFonts w:cstheme="minorHAnsi"/>
          <w:b/>
          <w:bCs/>
        </w:rPr>
        <w:t>Our primary focus is on children aged 0-12 years and their families but sometimes we include children/teens up to age 18 years.</w:t>
      </w:r>
    </w:p>
    <w:p w14:paraId="5CE0B950" w14:textId="77777777" w:rsidR="006D6954" w:rsidRPr="002C164F" w:rsidRDefault="006D6954" w:rsidP="006D6954">
      <w:pPr>
        <w:rPr>
          <w:rFonts w:cstheme="minorHAnsi"/>
        </w:rPr>
      </w:pPr>
      <w:r w:rsidRPr="002C164F">
        <w:rPr>
          <w:rFonts w:cstheme="minorHAnsi"/>
        </w:rPr>
        <w:t xml:space="preserve">Over the years we’ve also narrowed our program focus to the 6-12 age group, as Tasmania has an excellent range of </w:t>
      </w:r>
      <w:proofErr w:type="spellStart"/>
      <w:r w:rsidRPr="002C164F">
        <w:rPr>
          <w:rFonts w:cstheme="minorHAnsi"/>
        </w:rPr>
        <w:t>pre school</w:t>
      </w:r>
      <w:proofErr w:type="spellEnd"/>
      <w:r w:rsidRPr="002C164F">
        <w:rPr>
          <w:rFonts w:cstheme="minorHAnsi"/>
        </w:rPr>
        <w:t xml:space="preserve"> supports in place which include:</w:t>
      </w:r>
    </w:p>
    <w:p w14:paraId="343227ED" w14:textId="77777777" w:rsidR="006D6954" w:rsidRPr="002C164F" w:rsidRDefault="006D6954" w:rsidP="006D6954">
      <w:pPr>
        <w:pStyle w:val="ListBullet"/>
        <w:rPr>
          <w:rFonts w:asciiTheme="minorHAnsi" w:hAnsiTheme="minorHAnsi" w:cstheme="minorHAnsi"/>
        </w:rPr>
      </w:pPr>
      <w:r w:rsidRPr="002C164F">
        <w:rPr>
          <w:rFonts w:asciiTheme="minorHAnsi" w:hAnsiTheme="minorHAnsi" w:cstheme="minorHAnsi"/>
        </w:rPr>
        <w:t>Child and family centres (</w:t>
      </w:r>
      <w:proofErr w:type="spellStart"/>
      <w:r w:rsidR="00C8769D">
        <w:fldChar w:fldCharType="begin"/>
      </w:r>
      <w:r w:rsidR="00C8769D">
        <w:instrText xml:space="preserve"> HYPERLINK "https://www.facebook.com/tagarilia" </w:instrText>
      </w:r>
      <w:r w:rsidR="00C8769D">
        <w:fldChar w:fldCharType="separate"/>
      </w:r>
      <w:r w:rsidRPr="002C164F">
        <w:rPr>
          <w:rStyle w:val="Hyperlink"/>
          <w:rFonts w:asciiTheme="minorHAnsi" w:hAnsiTheme="minorHAnsi" w:cstheme="minorHAnsi"/>
        </w:rPr>
        <w:t>tagari</w:t>
      </w:r>
      <w:proofErr w:type="spellEnd"/>
      <w:r w:rsidRPr="002C164F">
        <w:rPr>
          <w:rStyle w:val="Hyperlink"/>
          <w:rFonts w:asciiTheme="minorHAnsi" w:hAnsiTheme="minorHAnsi" w:cstheme="minorHAnsi"/>
        </w:rPr>
        <w:t xml:space="preserve"> </w:t>
      </w:r>
      <w:proofErr w:type="spellStart"/>
      <w:r w:rsidRPr="002C164F">
        <w:rPr>
          <w:rStyle w:val="Hyperlink"/>
          <w:rFonts w:asciiTheme="minorHAnsi" w:hAnsiTheme="minorHAnsi" w:cstheme="minorHAnsi"/>
        </w:rPr>
        <w:t>lia</w:t>
      </w:r>
      <w:proofErr w:type="spellEnd"/>
      <w:r w:rsidR="00C8769D">
        <w:rPr>
          <w:rStyle w:val="Hyperlink"/>
          <w:rFonts w:asciiTheme="minorHAnsi" w:hAnsiTheme="minorHAnsi" w:cstheme="minorHAnsi"/>
        </w:rPr>
        <w:fldChar w:fldCharType="end"/>
      </w:r>
      <w:r w:rsidRPr="002C164F">
        <w:rPr>
          <w:rFonts w:asciiTheme="minorHAnsi" w:hAnsiTheme="minorHAnsi" w:cstheme="minorHAnsi"/>
        </w:rPr>
        <w:t xml:space="preserve"> and </w:t>
      </w:r>
      <w:hyperlink r:id="rId40" w:history="1">
        <w:proofErr w:type="spellStart"/>
        <w:r w:rsidRPr="002C164F">
          <w:rPr>
            <w:rStyle w:val="Hyperlink"/>
            <w:rFonts w:asciiTheme="minorHAnsi" w:hAnsiTheme="minorHAnsi" w:cstheme="minorHAnsi"/>
          </w:rPr>
          <w:t>ptunarra</w:t>
        </w:r>
        <w:proofErr w:type="spellEnd"/>
      </w:hyperlink>
      <w:r w:rsidRPr="002C164F">
        <w:rPr>
          <w:rFonts w:asciiTheme="minorHAnsi" w:hAnsiTheme="minorHAnsi" w:cstheme="minorHAnsi"/>
        </w:rPr>
        <w:t xml:space="preserve">) (prebirth to 5 years, </w:t>
      </w:r>
      <w:proofErr w:type="spellStart"/>
      <w:r w:rsidRPr="002C164F">
        <w:rPr>
          <w:rFonts w:asciiTheme="minorHAnsi" w:hAnsiTheme="minorHAnsi" w:cstheme="minorHAnsi"/>
        </w:rPr>
        <w:t>tagari</w:t>
      </w:r>
      <w:proofErr w:type="spellEnd"/>
      <w:r w:rsidRPr="002C164F">
        <w:rPr>
          <w:rFonts w:asciiTheme="minorHAnsi" w:hAnsiTheme="minorHAnsi" w:cstheme="minorHAnsi"/>
        </w:rPr>
        <w:t xml:space="preserve"> </w:t>
      </w:r>
      <w:proofErr w:type="spellStart"/>
      <w:r w:rsidRPr="002C164F">
        <w:rPr>
          <w:rFonts w:asciiTheme="minorHAnsi" w:hAnsiTheme="minorHAnsi" w:cstheme="minorHAnsi"/>
        </w:rPr>
        <w:t>lia</w:t>
      </w:r>
      <w:proofErr w:type="spellEnd"/>
      <w:r w:rsidRPr="002C164F">
        <w:rPr>
          <w:rFonts w:asciiTheme="minorHAnsi" w:hAnsiTheme="minorHAnsi" w:cstheme="minorHAnsi"/>
        </w:rPr>
        <w:t xml:space="preserve"> has a focus on supporting Aboriginal families)</w:t>
      </w:r>
    </w:p>
    <w:p w14:paraId="03327E3A" w14:textId="77777777" w:rsidR="006D6954" w:rsidRPr="002C164F" w:rsidRDefault="00C8769D" w:rsidP="006D6954">
      <w:pPr>
        <w:pStyle w:val="ListBullet"/>
        <w:rPr>
          <w:rFonts w:asciiTheme="minorHAnsi" w:hAnsiTheme="minorHAnsi" w:cstheme="minorHAnsi"/>
        </w:rPr>
      </w:pPr>
      <w:hyperlink r:id="rId41" w:history="1">
        <w:r w:rsidR="006D6954" w:rsidRPr="002C164F">
          <w:rPr>
            <w:rStyle w:val="Hyperlink"/>
            <w:rFonts w:asciiTheme="minorHAnsi" w:hAnsiTheme="minorHAnsi" w:cstheme="minorHAnsi"/>
          </w:rPr>
          <w:t xml:space="preserve">Child Health and Parenting Services </w:t>
        </w:r>
      </w:hyperlink>
      <w:r w:rsidR="006D6954" w:rsidRPr="002C164F">
        <w:rPr>
          <w:rFonts w:asciiTheme="minorHAnsi" w:hAnsiTheme="minorHAnsi" w:cstheme="minorHAnsi"/>
        </w:rPr>
        <w:t xml:space="preserve"> (</w:t>
      </w:r>
      <w:proofErr w:type="gramStart"/>
      <w:r w:rsidR="006D6954" w:rsidRPr="002C164F">
        <w:rPr>
          <w:rFonts w:asciiTheme="minorHAnsi" w:hAnsiTheme="minorHAnsi" w:cstheme="minorHAnsi"/>
        </w:rPr>
        <w:t>CHAPS)  (</w:t>
      </w:r>
      <w:proofErr w:type="spellStart"/>
      <w:proofErr w:type="gramEnd"/>
      <w:r w:rsidR="006D6954" w:rsidRPr="002C164F">
        <w:rPr>
          <w:rFonts w:asciiTheme="minorHAnsi" w:hAnsiTheme="minorHAnsi" w:cstheme="minorHAnsi"/>
        </w:rPr>
        <w:t>pre birth</w:t>
      </w:r>
      <w:proofErr w:type="spellEnd"/>
      <w:r w:rsidR="006D6954" w:rsidRPr="002C164F">
        <w:rPr>
          <w:rFonts w:asciiTheme="minorHAnsi" w:hAnsiTheme="minorHAnsi" w:cstheme="minorHAnsi"/>
        </w:rPr>
        <w:t xml:space="preserve"> – 5 years)</w:t>
      </w:r>
    </w:p>
    <w:p w14:paraId="4321235A" w14:textId="77777777" w:rsidR="006D6954" w:rsidRPr="002C164F" w:rsidRDefault="00C8769D" w:rsidP="006D6954">
      <w:pPr>
        <w:pStyle w:val="ListBullet"/>
        <w:rPr>
          <w:rFonts w:asciiTheme="minorHAnsi" w:hAnsiTheme="minorHAnsi" w:cstheme="minorHAnsi"/>
        </w:rPr>
      </w:pPr>
      <w:hyperlink r:id="rId42" w:history="1">
        <w:r w:rsidR="006D6954" w:rsidRPr="002C164F">
          <w:rPr>
            <w:rStyle w:val="Hyperlink"/>
            <w:rFonts w:asciiTheme="minorHAnsi" w:hAnsiTheme="minorHAnsi" w:cstheme="minorHAnsi"/>
          </w:rPr>
          <w:t>HIPPY Brighton</w:t>
        </w:r>
      </w:hyperlink>
      <w:r w:rsidR="006D6954" w:rsidRPr="002C164F">
        <w:rPr>
          <w:rFonts w:asciiTheme="minorHAnsi" w:hAnsiTheme="minorHAnsi" w:cstheme="minorHAnsi"/>
        </w:rPr>
        <w:t xml:space="preserve"> (</w:t>
      </w:r>
      <w:proofErr w:type="gramStart"/>
      <w:r w:rsidR="006D6954" w:rsidRPr="002C164F">
        <w:rPr>
          <w:rFonts w:asciiTheme="minorHAnsi" w:hAnsiTheme="minorHAnsi" w:cstheme="minorHAnsi"/>
        </w:rPr>
        <w:t xml:space="preserve">4 year </w:t>
      </w:r>
      <w:proofErr w:type="spellStart"/>
      <w:r w:rsidR="006D6954" w:rsidRPr="002C164F">
        <w:rPr>
          <w:rFonts w:asciiTheme="minorHAnsi" w:hAnsiTheme="minorHAnsi" w:cstheme="minorHAnsi"/>
        </w:rPr>
        <w:t>olds</w:t>
      </w:r>
      <w:proofErr w:type="spellEnd"/>
      <w:proofErr w:type="gramEnd"/>
      <w:r w:rsidR="006D6954" w:rsidRPr="002C164F">
        <w:rPr>
          <w:rFonts w:asciiTheme="minorHAnsi" w:hAnsiTheme="minorHAnsi" w:cstheme="minorHAnsi"/>
        </w:rPr>
        <w:t xml:space="preserve">) </w:t>
      </w:r>
    </w:p>
    <w:p w14:paraId="69561AF2" w14:textId="77777777" w:rsidR="006D6954" w:rsidRPr="002C164F" w:rsidRDefault="00C8769D" w:rsidP="006D6954">
      <w:pPr>
        <w:pStyle w:val="ListBullet"/>
        <w:rPr>
          <w:rFonts w:asciiTheme="minorHAnsi" w:hAnsiTheme="minorHAnsi" w:cstheme="minorHAnsi"/>
        </w:rPr>
      </w:pPr>
      <w:hyperlink r:id="rId43" w:history="1">
        <w:r w:rsidR="006D6954" w:rsidRPr="002C164F">
          <w:rPr>
            <w:rStyle w:val="Hyperlink"/>
            <w:rFonts w:asciiTheme="minorHAnsi" w:hAnsiTheme="minorHAnsi" w:cstheme="minorHAnsi"/>
          </w:rPr>
          <w:t>Working Together</w:t>
        </w:r>
      </w:hyperlink>
      <w:r w:rsidR="006D6954" w:rsidRPr="002C164F">
        <w:rPr>
          <w:rFonts w:asciiTheme="minorHAnsi" w:hAnsiTheme="minorHAnsi" w:cstheme="minorHAnsi"/>
        </w:rPr>
        <w:t xml:space="preserve"> (</w:t>
      </w:r>
      <w:proofErr w:type="gramStart"/>
      <w:r w:rsidR="006D6954" w:rsidRPr="002C164F">
        <w:rPr>
          <w:rFonts w:asciiTheme="minorHAnsi" w:hAnsiTheme="minorHAnsi" w:cstheme="minorHAnsi"/>
        </w:rPr>
        <w:t xml:space="preserve">3 year </w:t>
      </w:r>
      <w:proofErr w:type="spellStart"/>
      <w:r w:rsidR="006D6954" w:rsidRPr="002C164F">
        <w:rPr>
          <w:rFonts w:asciiTheme="minorHAnsi" w:hAnsiTheme="minorHAnsi" w:cstheme="minorHAnsi"/>
        </w:rPr>
        <w:t>olds</w:t>
      </w:r>
      <w:proofErr w:type="spellEnd"/>
      <w:proofErr w:type="gramEnd"/>
      <w:r w:rsidR="006D6954" w:rsidRPr="002C164F">
        <w:rPr>
          <w:rFonts w:asciiTheme="minorHAnsi" w:hAnsiTheme="minorHAnsi" w:cstheme="minorHAnsi"/>
        </w:rPr>
        <w:t xml:space="preserve">)  </w:t>
      </w:r>
    </w:p>
    <w:p w14:paraId="2754B24C" w14:textId="77777777" w:rsidR="006D6954" w:rsidRPr="002C164F" w:rsidRDefault="00C8769D" w:rsidP="006D6954">
      <w:pPr>
        <w:pStyle w:val="ListBullet"/>
        <w:rPr>
          <w:rFonts w:asciiTheme="minorHAnsi" w:hAnsiTheme="minorHAnsi" w:cstheme="minorHAnsi"/>
        </w:rPr>
      </w:pPr>
      <w:hyperlink r:id="rId44" w:history="1">
        <w:r w:rsidR="006D6954" w:rsidRPr="002C164F">
          <w:rPr>
            <w:rStyle w:val="Hyperlink"/>
            <w:rFonts w:asciiTheme="minorHAnsi" w:hAnsiTheme="minorHAnsi" w:cstheme="minorHAnsi"/>
          </w:rPr>
          <w:t>Playgroup Tasmania</w:t>
        </w:r>
      </w:hyperlink>
    </w:p>
    <w:p w14:paraId="7748D52A" w14:textId="77777777" w:rsidR="006D6954" w:rsidRPr="002C164F" w:rsidRDefault="00C8769D" w:rsidP="006D6954">
      <w:pPr>
        <w:pStyle w:val="ListBullet"/>
        <w:rPr>
          <w:rFonts w:asciiTheme="minorHAnsi" w:hAnsiTheme="minorHAnsi" w:cstheme="minorHAnsi"/>
        </w:rPr>
      </w:pPr>
      <w:hyperlink r:id="rId45" w:history="1">
        <w:r w:rsidR="006D6954" w:rsidRPr="002C164F">
          <w:rPr>
            <w:rStyle w:val="Hyperlink"/>
            <w:rFonts w:asciiTheme="minorHAnsi" w:hAnsiTheme="minorHAnsi" w:cstheme="minorHAnsi"/>
          </w:rPr>
          <w:t xml:space="preserve">Connected Beginnings </w:t>
        </w:r>
      </w:hyperlink>
      <w:r w:rsidR="006D6954" w:rsidRPr="002C164F">
        <w:rPr>
          <w:rFonts w:asciiTheme="minorHAnsi" w:hAnsiTheme="minorHAnsi" w:cstheme="minorHAnsi"/>
        </w:rPr>
        <w:t xml:space="preserve">(Aboriginal families with children </w:t>
      </w:r>
      <w:proofErr w:type="spellStart"/>
      <w:r w:rsidR="006D6954" w:rsidRPr="002C164F">
        <w:rPr>
          <w:rFonts w:asciiTheme="minorHAnsi" w:hAnsiTheme="minorHAnsi" w:cstheme="minorHAnsi"/>
        </w:rPr>
        <w:t>pre birth</w:t>
      </w:r>
      <w:proofErr w:type="spellEnd"/>
      <w:r w:rsidR="006D6954" w:rsidRPr="002C164F">
        <w:rPr>
          <w:rFonts w:asciiTheme="minorHAnsi" w:hAnsiTheme="minorHAnsi" w:cstheme="minorHAnsi"/>
        </w:rPr>
        <w:t xml:space="preserve"> to 5 – now with the Tasmanian Aboriginal Centre)</w:t>
      </w:r>
    </w:p>
    <w:p w14:paraId="40269801" w14:textId="77777777" w:rsidR="006D6954" w:rsidRPr="002C164F" w:rsidRDefault="00C8769D" w:rsidP="006D6954">
      <w:pPr>
        <w:pStyle w:val="ListBullet"/>
        <w:rPr>
          <w:rFonts w:asciiTheme="minorHAnsi" w:hAnsiTheme="minorHAnsi" w:cstheme="minorHAnsi"/>
        </w:rPr>
      </w:pPr>
      <w:hyperlink r:id="rId46" w:history="1">
        <w:r w:rsidR="006D6954" w:rsidRPr="002C164F">
          <w:rPr>
            <w:rStyle w:val="Hyperlink"/>
            <w:rFonts w:asciiTheme="minorHAnsi" w:hAnsiTheme="minorHAnsi" w:cstheme="minorHAnsi"/>
          </w:rPr>
          <w:t>B4 Early Years Coalition</w:t>
        </w:r>
      </w:hyperlink>
      <w:r w:rsidR="006D6954" w:rsidRPr="002C164F">
        <w:rPr>
          <w:rFonts w:asciiTheme="minorHAnsi" w:hAnsiTheme="minorHAnsi" w:cstheme="minorHAnsi"/>
        </w:rPr>
        <w:t xml:space="preserve"> – a professional network working towards improving outcomes around the first 1000 days </w:t>
      </w:r>
    </w:p>
    <w:p w14:paraId="23A23FFF" w14:textId="77777777" w:rsidR="006D6954" w:rsidRPr="002C164F" w:rsidRDefault="006D6954" w:rsidP="006D6954">
      <w:pPr>
        <w:pStyle w:val="ListBullet"/>
        <w:numPr>
          <w:ilvl w:val="0"/>
          <w:numId w:val="0"/>
        </w:numPr>
        <w:ind w:left="360" w:hanging="360"/>
        <w:rPr>
          <w:rFonts w:asciiTheme="minorHAnsi" w:hAnsiTheme="minorHAnsi" w:cstheme="minorHAnsi"/>
        </w:rPr>
      </w:pPr>
      <w:r w:rsidRPr="002C164F">
        <w:rPr>
          <w:rFonts w:asciiTheme="minorHAnsi" w:hAnsiTheme="minorHAnsi" w:cstheme="minorHAnsi"/>
        </w:rPr>
        <w:t xml:space="preserve">Strategies </w:t>
      </w:r>
    </w:p>
    <w:p w14:paraId="227DE71D" w14:textId="77777777" w:rsidR="006D6954" w:rsidRPr="002C164F" w:rsidRDefault="00C8769D" w:rsidP="006D6954">
      <w:pPr>
        <w:pStyle w:val="ListBullet"/>
        <w:rPr>
          <w:rFonts w:asciiTheme="minorHAnsi" w:hAnsiTheme="minorHAnsi" w:cstheme="minorHAnsi"/>
        </w:rPr>
      </w:pPr>
      <w:hyperlink r:id="rId47" w:history="1">
        <w:r w:rsidR="006D6954" w:rsidRPr="002C164F">
          <w:rPr>
            <w:rStyle w:val="Hyperlink"/>
            <w:rFonts w:asciiTheme="minorHAnsi" w:hAnsiTheme="minorHAnsi" w:cstheme="minorHAnsi"/>
          </w:rPr>
          <w:t>It takes a Tasmanian village</w:t>
        </w:r>
      </w:hyperlink>
      <w:r w:rsidR="006D6954" w:rsidRPr="002C164F">
        <w:rPr>
          <w:rFonts w:asciiTheme="minorHAnsi" w:hAnsiTheme="minorHAnsi" w:cstheme="minorHAnsi"/>
        </w:rPr>
        <w:t xml:space="preserve"> – Tasmanian child and youth strategy </w:t>
      </w:r>
    </w:p>
    <w:p w14:paraId="53181655" w14:textId="77777777" w:rsidR="006D6954" w:rsidRPr="002C164F" w:rsidRDefault="00C8769D" w:rsidP="006D6954">
      <w:pPr>
        <w:pStyle w:val="ListBullet"/>
        <w:rPr>
          <w:rFonts w:asciiTheme="minorHAnsi" w:hAnsiTheme="minorHAnsi" w:cstheme="minorHAnsi"/>
        </w:rPr>
      </w:pPr>
      <w:hyperlink r:id="rId48" w:history="1">
        <w:r w:rsidR="006D6954" w:rsidRPr="002C164F">
          <w:rPr>
            <w:rStyle w:val="Hyperlink"/>
            <w:rFonts w:asciiTheme="minorHAnsi" w:hAnsiTheme="minorHAnsi" w:cstheme="minorHAnsi"/>
            <w:shd w:val="clear" w:color="auto" w:fill="FFFFFF"/>
          </w:rPr>
          <w:t>National Children’s Mental Health and Wellbeing Strategy</w:t>
        </w:r>
      </w:hyperlink>
    </w:p>
    <w:p w14:paraId="5E1D89B4" w14:textId="77777777" w:rsidR="006D6954" w:rsidRPr="002C164F" w:rsidRDefault="00C8769D" w:rsidP="006D6954">
      <w:pPr>
        <w:pStyle w:val="ListBullet"/>
        <w:rPr>
          <w:rFonts w:asciiTheme="minorHAnsi" w:hAnsiTheme="minorHAnsi" w:cstheme="minorHAnsi"/>
        </w:rPr>
      </w:pPr>
      <w:hyperlink r:id="rId49" w:history="1">
        <w:r w:rsidR="006D6954" w:rsidRPr="002C164F">
          <w:rPr>
            <w:rStyle w:val="Hyperlink"/>
            <w:rFonts w:asciiTheme="minorHAnsi" w:hAnsiTheme="minorHAnsi" w:cstheme="minorHAnsi"/>
          </w:rPr>
          <w:t>The First 1000 Days</w:t>
        </w:r>
      </w:hyperlink>
    </w:p>
    <w:p w14:paraId="2E389B87" w14:textId="77777777" w:rsidR="006D6954" w:rsidRPr="002C164F" w:rsidRDefault="006D6954" w:rsidP="006D6954">
      <w:pPr>
        <w:rPr>
          <w:rFonts w:cstheme="minorHAnsi"/>
        </w:rPr>
      </w:pPr>
      <w:r w:rsidRPr="002C164F">
        <w:rPr>
          <w:rFonts w:cstheme="minorHAnsi"/>
        </w:rPr>
        <w:t>This support and program wrap around tends to get more complicated during primary school, when the primary focus moves to education, and the primary form of contact is through the schools.</w:t>
      </w:r>
    </w:p>
    <w:p w14:paraId="4CB35B6A" w14:textId="77777777" w:rsidR="006D6954" w:rsidRPr="002C164F" w:rsidRDefault="006D6954" w:rsidP="006D6954">
      <w:pPr>
        <w:rPr>
          <w:rFonts w:cstheme="minorHAnsi"/>
        </w:rPr>
      </w:pPr>
      <w:r w:rsidRPr="002C164F">
        <w:rPr>
          <w:rFonts w:cstheme="minorHAnsi"/>
        </w:rPr>
        <w:t xml:space="preserve">Accordingly, </w:t>
      </w:r>
      <w:proofErr w:type="spellStart"/>
      <w:r w:rsidRPr="002C164F">
        <w:rPr>
          <w:rFonts w:cstheme="minorHAnsi"/>
        </w:rPr>
        <w:t>CfC</w:t>
      </w:r>
      <w:proofErr w:type="spellEnd"/>
      <w:r w:rsidRPr="002C164F">
        <w:rPr>
          <w:rFonts w:cstheme="minorHAnsi"/>
        </w:rPr>
        <w:t xml:space="preserve"> has a strong relationship with the schools through:</w:t>
      </w:r>
    </w:p>
    <w:p w14:paraId="17C6D564" w14:textId="77777777" w:rsidR="006D6954" w:rsidRPr="002C164F" w:rsidRDefault="006D6954" w:rsidP="006D6954">
      <w:pPr>
        <w:pStyle w:val="ListBullet"/>
        <w:rPr>
          <w:rFonts w:asciiTheme="minorHAnsi" w:hAnsiTheme="minorHAnsi" w:cstheme="minorHAnsi"/>
        </w:rPr>
      </w:pPr>
      <w:r w:rsidRPr="002C164F">
        <w:rPr>
          <w:rFonts w:asciiTheme="minorHAnsi" w:hAnsiTheme="minorHAnsi" w:cstheme="minorHAnsi"/>
        </w:rPr>
        <w:t>Staying in contact with key school leaders (principals)</w:t>
      </w:r>
    </w:p>
    <w:p w14:paraId="41F515AD" w14:textId="77777777" w:rsidR="006D6954" w:rsidRPr="002C164F" w:rsidRDefault="006D6954" w:rsidP="006D6954">
      <w:pPr>
        <w:pStyle w:val="ListBullet"/>
        <w:rPr>
          <w:rFonts w:asciiTheme="minorHAnsi" w:hAnsiTheme="minorHAnsi" w:cstheme="minorHAnsi"/>
        </w:rPr>
      </w:pPr>
      <w:r w:rsidRPr="002C164F">
        <w:rPr>
          <w:rFonts w:asciiTheme="minorHAnsi" w:hAnsiTheme="minorHAnsi" w:cstheme="minorHAnsi"/>
        </w:rPr>
        <w:lastRenderedPageBreak/>
        <w:t>Working alongside the School Nurse and Social Workers</w:t>
      </w:r>
    </w:p>
    <w:p w14:paraId="724D5819" w14:textId="77777777" w:rsidR="006D6954" w:rsidRPr="002C164F" w:rsidRDefault="006D6954" w:rsidP="006D6954">
      <w:pPr>
        <w:pStyle w:val="ListBullet"/>
        <w:rPr>
          <w:rFonts w:asciiTheme="minorHAnsi" w:hAnsiTheme="minorHAnsi" w:cstheme="minorHAnsi"/>
        </w:rPr>
      </w:pPr>
      <w:r w:rsidRPr="002C164F">
        <w:rPr>
          <w:rFonts w:asciiTheme="minorHAnsi" w:hAnsiTheme="minorHAnsi" w:cstheme="minorHAnsi"/>
        </w:rPr>
        <w:t xml:space="preserve">Supporting the school associations – either by attending meetings or resourcing </w:t>
      </w:r>
    </w:p>
    <w:p w14:paraId="1C39B783" w14:textId="77777777" w:rsidR="006D6954" w:rsidRPr="002C164F" w:rsidRDefault="006D6954" w:rsidP="006D6954">
      <w:pPr>
        <w:pStyle w:val="ListBullet"/>
        <w:rPr>
          <w:rFonts w:asciiTheme="minorHAnsi" w:hAnsiTheme="minorHAnsi" w:cstheme="minorHAnsi"/>
        </w:rPr>
      </w:pPr>
      <w:r w:rsidRPr="002C164F">
        <w:rPr>
          <w:rFonts w:asciiTheme="minorHAnsi" w:hAnsiTheme="minorHAnsi" w:cstheme="minorHAnsi"/>
        </w:rPr>
        <w:t>Our small grants program is open to school associations to apply for to address any gaps/make things happen in the school environment</w:t>
      </w:r>
    </w:p>
    <w:p w14:paraId="6D41DCF3" w14:textId="77777777" w:rsidR="006D6954" w:rsidRPr="002C164F" w:rsidRDefault="006D6954" w:rsidP="006D6954">
      <w:pPr>
        <w:pStyle w:val="ListBullet"/>
        <w:rPr>
          <w:rFonts w:asciiTheme="minorHAnsi" w:hAnsiTheme="minorHAnsi" w:cstheme="minorHAnsi"/>
        </w:rPr>
      </w:pPr>
      <w:r w:rsidRPr="002C164F">
        <w:rPr>
          <w:rFonts w:asciiTheme="minorHAnsi" w:hAnsiTheme="minorHAnsi" w:cstheme="minorHAnsi"/>
        </w:rPr>
        <w:t xml:space="preserve">Funding </w:t>
      </w:r>
      <w:hyperlink r:id="rId50" w:history="1">
        <w:r w:rsidRPr="002C164F">
          <w:rPr>
            <w:rStyle w:val="Hyperlink"/>
            <w:rFonts w:asciiTheme="minorHAnsi" w:hAnsiTheme="minorHAnsi" w:cstheme="minorHAnsi"/>
          </w:rPr>
          <w:t>Rumbles Quest</w:t>
        </w:r>
      </w:hyperlink>
      <w:r w:rsidRPr="002C164F">
        <w:rPr>
          <w:rFonts w:asciiTheme="minorHAnsi" w:hAnsiTheme="minorHAnsi" w:cstheme="minorHAnsi"/>
        </w:rPr>
        <w:t xml:space="preserve"> for prep – grade 3, to provide an accurate whole of school snapshot for planning (Department of Education runs a grade 4-12 wellbeing process annually) </w:t>
      </w:r>
    </w:p>
    <w:p w14:paraId="12C6579B" w14:textId="77777777" w:rsidR="006D6954" w:rsidRPr="002C164F" w:rsidRDefault="006D6954" w:rsidP="006D6954">
      <w:pPr>
        <w:rPr>
          <w:rFonts w:cstheme="minorHAnsi"/>
        </w:rPr>
      </w:pPr>
      <w:r w:rsidRPr="002C164F">
        <w:rPr>
          <w:rFonts w:cstheme="minorHAnsi"/>
        </w:rPr>
        <w:t xml:space="preserve">We work with families and carers in our regions that have children in their world. We work on a systemic level, a community level and a person-to-person level. Our programs are as diverse as our families, and </w:t>
      </w:r>
      <w:proofErr w:type="gramStart"/>
      <w:r w:rsidRPr="002C164F">
        <w:rPr>
          <w:rFonts w:cstheme="minorHAnsi"/>
        </w:rPr>
        <w:t>at all times</w:t>
      </w:r>
      <w:proofErr w:type="gramEnd"/>
      <w:r w:rsidRPr="002C164F">
        <w:rPr>
          <w:rFonts w:cstheme="minorHAnsi"/>
        </w:rPr>
        <w:t xml:space="preserve"> we listen, learn and innovate to respond in way that is appropriate and individual. </w:t>
      </w:r>
    </w:p>
    <w:p w14:paraId="5E1B9C90" w14:textId="77777777" w:rsidR="006D6954" w:rsidRPr="002C164F" w:rsidRDefault="006D6954" w:rsidP="006D6954">
      <w:pPr>
        <w:rPr>
          <w:rFonts w:cstheme="minorHAnsi"/>
        </w:rPr>
      </w:pPr>
      <w:proofErr w:type="spellStart"/>
      <w:r w:rsidRPr="002C164F">
        <w:rPr>
          <w:rFonts w:cstheme="minorHAnsi"/>
        </w:rPr>
        <w:t>CfC</w:t>
      </w:r>
      <w:proofErr w:type="spellEnd"/>
      <w:r w:rsidRPr="002C164F">
        <w:rPr>
          <w:rFonts w:cstheme="minorHAnsi"/>
        </w:rPr>
        <w:t xml:space="preserve"> has a gentle/soft entry practice base, so we gather only the information required to support and work with families, and to track their outcomes using the SCORE framework. </w:t>
      </w:r>
    </w:p>
    <w:p w14:paraId="6452368C" w14:textId="77777777" w:rsidR="006D6954" w:rsidRPr="002C164F" w:rsidRDefault="006D6954" w:rsidP="006D6954">
      <w:pPr>
        <w:rPr>
          <w:rFonts w:cstheme="minorHAnsi"/>
        </w:rPr>
      </w:pPr>
      <w:r w:rsidRPr="002C164F">
        <w:rPr>
          <w:rFonts w:cstheme="minorHAnsi"/>
        </w:rPr>
        <w:t xml:space="preserve">Our Community Partners work directly with </w:t>
      </w:r>
      <w:proofErr w:type="gramStart"/>
      <w:r w:rsidRPr="002C164F">
        <w:rPr>
          <w:rFonts w:cstheme="minorHAnsi"/>
        </w:rPr>
        <w:t>families as a whole, and</w:t>
      </w:r>
      <w:proofErr w:type="gramEnd"/>
      <w:r w:rsidRPr="002C164F">
        <w:rPr>
          <w:rFonts w:cstheme="minorHAnsi"/>
        </w:rPr>
        <w:t xml:space="preserve"> only with children when the parents/carers are informed and have given permission. </w:t>
      </w:r>
    </w:p>
    <w:p w14:paraId="41038AD3" w14:textId="77777777" w:rsidR="006D6954" w:rsidRPr="002C164F" w:rsidRDefault="006D6954" w:rsidP="006D6954">
      <w:pPr>
        <w:rPr>
          <w:rFonts w:cstheme="minorHAnsi"/>
        </w:rPr>
      </w:pPr>
      <w:r w:rsidRPr="002C164F">
        <w:rPr>
          <w:rFonts w:cstheme="minorHAnsi"/>
        </w:rPr>
        <w:t xml:space="preserve">Our Community Partners are proud to provide inclusive, accessible services. They advertise widely (where appropriate) and they welcome families </w:t>
      </w:r>
      <w:proofErr w:type="gramStart"/>
      <w:r w:rsidRPr="002C164F">
        <w:rPr>
          <w:rFonts w:cstheme="minorHAnsi"/>
        </w:rPr>
        <w:t>in to</w:t>
      </w:r>
      <w:proofErr w:type="gramEnd"/>
      <w:r w:rsidRPr="002C164F">
        <w:rPr>
          <w:rFonts w:cstheme="minorHAnsi"/>
        </w:rPr>
        <w:t xml:space="preserve"> their services. </w:t>
      </w:r>
    </w:p>
    <w:p w14:paraId="3FF1A50E" w14:textId="77777777" w:rsidR="006D6954" w:rsidRDefault="006D6954" w:rsidP="006D6954">
      <w:pPr>
        <w:rPr>
          <w:rFonts w:cstheme="minorHAnsi"/>
        </w:rPr>
      </w:pPr>
      <w:proofErr w:type="spellStart"/>
      <w:r w:rsidRPr="002C164F">
        <w:rPr>
          <w:rFonts w:cstheme="minorHAnsi"/>
        </w:rPr>
        <w:t>CfC’s</w:t>
      </w:r>
      <w:proofErr w:type="spellEnd"/>
      <w:r w:rsidRPr="002C164F">
        <w:rPr>
          <w:rFonts w:cstheme="minorHAnsi"/>
        </w:rPr>
        <w:t xml:space="preserve"> work hard to provide flexible, culturally sensitive and accessible service delivery models and practices that ensure accessibility to people who face a real or perceived barrier to receiving </w:t>
      </w:r>
      <w:proofErr w:type="gramStart"/>
      <w:r w:rsidRPr="002C164F">
        <w:rPr>
          <w:rFonts w:cstheme="minorHAnsi"/>
        </w:rPr>
        <w:t>assistance, and</w:t>
      </w:r>
      <w:proofErr w:type="gramEnd"/>
      <w:r w:rsidRPr="002C164F">
        <w:rPr>
          <w:rFonts w:cstheme="minorHAnsi"/>
        </w:rPr>
        <w:t xml:space="preserve"> have in place strategies to achieve this unless otherwise exempted by legislation. In fact, as we move forward, our relationship accountability practices will include regular ‘check </w:t>
      </w:r>
      <w:proofErr w:type="gramStart"/>
      <w:r w:rsidRPr="002C164F">
        <w:rPr>
          <w:rFonts w:cstheme="minorHAnsi"/>
        </w:rPr>
        <w:t>in’s</w:t>
      </w:r>
      <w:proofErr w:type="gramEnd"/>
      <w:r>
        <w:rPr>
          <w:rFonts w:cstheme="minorHAnsi"/>
        </w:rPr>
        <w:t xml:space="preserve"> with our families through our Community Partners to ensure no opportunity to connect is missed.</w:t>
      </w:r>
    </w:p>
    <w:p w14:paraId="3455F336" w14:textId="77777777" w:rsidR="006D6954" w:rsidRDefault="006D6954" w:rsidP="006D6954">
      <w:pPr>
        <w:rPr>
          <w:rFonts w:cstheme="minorHAnsi"/>
        </w:rPr>
      </w:pPr>
      <w:r>
        <w:rPr>
          <w:rFonts w:cstheme="minorHAnsi"/>
        </w:rPr>
        <w:t xml:space="preserve">You’ll notice as you move through this document that this funding round does include some options for the 0-5 age groups, and that has come about as families have identified the lockdowns and isolation hasn’t offered them the opportunities to connect in with services or join in easily to the regular program offerings. </w:t>
      </w:r>
    </w:p>
    <w:p w14:paraId="60603263" w14:textId="77777777" w:rsidR="006D6954" w:rsidRPr="002C164F" w:rsidRDefault="006D6954" w:rsidP="006D6954">
      <w:pPr>
        <w:rPr>
          <w:rFonts w:cstheme="minorHAnsi"/>
        </w:rPr>
      </w:pPr>
      <w:r>
        <w:rPr>
          <w:rFonts w:cstheme="minorHAnsi"/>
        </w:rPr>
        <w:t xml:space="preserve">In 2022 through our partnerships with Families Tasmania and Playgroup Tasmania, </w:t>
      </w:r>
      <w:proofErr w:type="gramStart"/>
      <w:r>
        <w:rPr>
          <w:rFonts w:cstheme="minorHAnsi"/>
        </w:rPr>
        <w:t>we’ll  be</w:t>
      </w:r>
      <w:proofErr w:type="gramEnd"/>
      <w:r>
        <w:rPr>
          <w:rFonts w:cstheme="minorHAnsi"/>
        </w:rPr>
        <w:t xml:space="preserve"> offering soft entry programs to support parent child bonds, linkages to other services, connection with other families. We love being in this </w:t>
      </w:r>
      <w:proofErr w:type="gramStart"/>
      <w:r>
        <w:rPr>
          <w:rFonts w:cstheme="minorHAnsi"/>
        </w:rPr>
        <w:t>space, and</w:t>
      </w:r>
      <w:proofErr w:type="gramEnd"/>
      <w:r>
        <w:rPr>
          <w:rFonts w:cstheme="minorHAnsi"/>
        </w:rPr>
        <w:t xml:space="preserve"> seeing the huge changes families make when supported through music, play and great people. </w:t>
      </w:r>
    </w:p>
    <w:p w14:paraId="6579DCA6" w14:textId="77777777" w:rsidR="006D6954" w:rsidRPr="002C164F" w:rsidRDefault="006D6954" w:rsidP="006D6954">
      <w:pPr>
        <w:rPr>
          <w:rFonts w:cstheme="minorHAnsi"/>
        </w:rPr>
      </w:pPr>
      <w:r w:rsidRPr="002C164F">
        <w:rPr>
          <w:rFonts w:cstheme="minorHAnsi"/>
        </w:rPr>
        <w:t xml:space="preserve">We use these documents to guide our overall practises: </w:t>
      </w:r>
    </w:p>
    <w:p w14:paraId="0F12C099" w14:textId="77777777" w:rsidR="006D6954" w:rsidRPr="002C164F" w:rsidRDefault="006D6954" w:rsidP="006D6954">
      <w:pPr>
        <w:pStyle w:val="ListBullet"/>
        <w:rPr>
          <w:rFonts w:asciiTheme="minorHAnsi" w:hAnsiTheme="minorHAnsi" w:cstheme="minorHAnsi"/>
        </w:rPr>
      </w:pPr>
      <w:r w:rsidRPr="002C164F">
        <w:rPr>
          <w:rFonts w:asciiTheme="minorHAnsi" w:hAnsiTheme="minorHAnsi" w:cstheme="minorHAnsi"/>
        </w:rPr>
        <w:t>Families and Children Activity Administrative Approval Requirements (</w:t>
      </w:r>
      <w:hyperlink r:id="rId51" w:history="1">
        <w:r w:rsidRPr="002C164F">
          <w:rPr>
            <w:rStyle w:val="Hyperlink"/>
            <w:rFonts w:asciiTheme="minorHAnsi" w:hAnsiTheme="minorHAnsi" w:cstheme="minorHAnsi"/>
          </w:rPr>
          <w:t>https://www.dss.gov.au/our-responsibilities/families-and-children/programs-services/family-support-program/families-and-children-activity-administrative-approval-requirements</w:t>
        </w:r>
      </w:hyperlink>
      <w:r w:rsidRPr="002C164F">
        <w:rPr>
          <w:rFonts w:asciiTheme="minorHAnsi" w:hAnsiTheme="minorHAnsi" w:cstheme="minorHAnsi"/>
        </w:rPr>
        <w:t>)</w:t>
      </w:r>
    </w:p>
    <w:p w14:paraId="5D735D76" w14:textId="77777777" w:rsidR="006D6954" w:rsidRPr="002C164F" w:rsidRDefault="006D6954" w:rsidP="006D6954">
      <w:pPr>
        <w:pStyle w:val="ListBullet"/>
        <w:rPr>
          <w:rFonts w:asciiTheme="minorHAnsi" w:hAnsiTheme="minorHAnsi" w:cstheme="minorHAnsi"/>
        </w:rPr>
      </w:pPr>
      <w:r w:rsidRPr="002C164F">
        <w:rPr>
          <w:rFonts w:asciiTheme="minorHAnsi" w:hAnsiTheme="minorHAnsi" w:cstheme="minorHAnsi"/>
        </w:rPr>
        <w:t>Access and Equity Policy (</w:t>
      </w:r>
      <w:hyperlink r:id="rId52" w:history="1">
        <w:r w:rsidRPr="002C164F">
          <w:rPr>
            <w:rStyle w:val="Hyperlink"/>
            <w:rFonts w:asciiTheme="minorHAnsi" w:hAnsiTheme="minorHAnsi" w:cstheme="minorHAnsi"/>
          </w:rPr>
          <w:t>https://www.communitygrants.gov.au/information-recipients/access-and-equity-policy</w:t>
        </w:r>
      </w:hyperlink>
      <w:r w:rsidRPr="002C164F">
        <w:rPr>
          <w:rFonts w:asciiTheme="minorHAnsi" w:hAnsiTheme="minorHAnsi" w:cstheme="minorHAnsi"/>
        </w:rPr>
        <w:t>)</w:t>
      </w:r>
    </w:p>
    <w:p w14:paraId="2DD55455" w14:textId="77777777" w:rsidR="006D6954" w:rsidRPr="002C164F" w:rsidRDefault="006D6954" w:rsidP="006D6954">
      <w:pPr>
        <w:pStyle w:val="ListBullet"/>
        <w:rPr>
          <w:rFonts w:asciiTheme="minorHAnsi" w:hAnsiTheme="minorHAnsi" w:cstheme="minorHAnsi"/>
        </w:rPr>
      </w:pPr>
      <w:r w:rsidRPr="002C164F">
        <w:rPr>
          <w:rFonts w:asciiTheme="minorHAnsi" w:hAnsiTheme="minorHAnsi" w:cstheme="minorHAnsi"/>
        </w:rPr>
        <w:t>Families and Children Access Strategy Guidelines (</w:t>
      </w:r>
      <w:hyperlink r:id="rId53" w:history="1">
        <w:r w:rsidRPr="002C164F">
          <w:rPr>
            <w:rStyle w:val="Hyperlink"/>
            <w:rFonts w:asciiTheme="minorHAnsi" w:hAnsiTheme="minorHAnsi" w:cstheme="minorHAnsi"/>
          </w:rPr>
          <w:t>https://www.dss.gov.au/our-responsibilities/families-and-children/programs-services/family-support-program/families-and-children-access-strategy-guidelines</w:t>
        </w:r>
      </w:hyperlink>
      <w:r w:rsidRPr="002C164F">
        <w:rPr>
          <w:rFonts w:asciiTheme="minorHAnsi" w:hAnsiTheme="minorHAnsi" w:cstheme="minorHAnsi"/>
        </w:rPr>
        <w:t>)</w:t>
      </w:r>
    </w:p>
    <w:p w14:paraId="6C10F9E6" w14:textId="77777777" w:rsidR="006D6954" w:rsidRPr="002C164F" w:rsidRDefault="006D6954" w:rsidP="006D6954">
      <w:pPr>
        <w:rPr>
          <w:rFonts w:cstheme="minorHAnsi"/>
        </w:rPr>
      </w:pPr>
    </w:p>
    <w:p w14:paraId="6922A24E" w14:textId="77777777" w:rsidR="009C0C4F" w:rsidRPr="002C164F" w:rsidRDefault="009C0C4F" w:rsidP="009C0C4F">
      <w:pPr>
        <w:keepNext/>
        <w:keepLines/>
        <w:jc w:val="center"/>
        <w:rPr>
          <w:rFonts w:cstheme="minorHAnsi"/>
        </w:rPr>
      </w:pPr>
      <w:r w:rsidRPr="002C164F">
        <w:rPr>
          <w:rFonts w:cstheme="minorHAnsi"/>
          <w:noProof/>
        </w:rPr>
        <w:lastRenderedPageBreak/>
        <w:drawing>
          <wp:inline distT="0" distB="0" distL="0" distR="0" wp14:anchorId="29B5D919" wp14:editId="40566C6C">
            <wp:extent cx="5648325" cy="1333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48325" cy="1333500"/>
                    </a:xfrm>
                    <a:prstGeom prst="rect">
                      <a:avLst/>
                    </a:prstGeom>
                  </pic:spPr>
                </pic:pic>
              </a:graphicData>
            </a:graphic>
          </wp:inline>
        </w:drawing>
      </w:r>
    </w:p>
    <w:p w14:paraId="70B97209" w14:textId="77777777" w:rsidR="009C0C4F" w:rsidRPr="002C164F" w:rsidRDefault="009C0C4F" w:rsidP="009C0C4F">
      <w:pPr>
        <w:rPr>
          <w:rFonts w:cstheme="minorHAnsi"/>
        </w:rPr>
      </w:pPr>
    </w:p>
    <w:p w14:paraId="1558AC19" w14:textId="77777777" w:rsidR="009C0C4F" w:rsidRPr="002C164F" w:rsidRDefault="009C0C4F" w:rsidP="009C0C4F">
      <w:pPr>
        <w:rPr>
          <w:rFonts w:cstheme="minorHAnsi"/>
        </w:rPr>
      </w:pPr>
      <w:r w:rsidRPr="002C164F">
        <w:rPr>
          <w:rFonts w:cstheme="minorHAnsi"/>
        </w:rPr>
        <w:t xml:space="preserve">At Communities for Children </w:t>
      </w:r>
      <w:proofErr w:type="gramStart"/>
      <w:r w:rsidRPr="002C164F">
        <w:rPr>
          <w:rFonts w:cstheme="minorHAnsi"/>
        </w:rPr>
        <w:t>SE</w:t>
      </w:r>
      <w:proofErr w:type="gramEnd"/>
      <w:r w:rsidRPr="002C164F">
        <w:rPr>
          <w:rFonts w:cstheme="minorHAnsi"/>
        </w:rPr>
        <w:t xml:space="preserve"> we balance our work using Evidence Based Program delivery, with community programs and encourage our Community Partners to move through the AIFS process to list emerging programs on the Evidence Base list. </w:t>
      </w:r>
    </w:p>
    <w:p w14:paraId="05CEF30F" w14:textId="77777777" w:rsidR="009C0C4F" w:rsidRPr="002C164F" w:rsidRDefault="009C0C4F" w:rsidP="009C0C4F">
      <w:pPr>
        <w:rPr>
          <w:rFonts w:cstheme="minorHAnsi"/>
        </w:rPr>
      </w:pPr>
      <w:r w:rsidRPr="002C164F">
        <w:rPr>
          <w:rFonts w:cstheme="minorHAnsi"/>
        </w:rPr>
        <w:t xml:space="preserve">We strive to meet, and exceed, the requirements of 50% Evidence Based Programs funded by our </w:t>
      </w:r>
      <w:proofErr w:type="spellStart"/>
      <w:r w:rsidRPr="002C164F">
        <w:rPr>
          <w:rFonts w:cstheme="minorHAnsi"/>
        </w:rPr>
        <w:t>CfC</w:t>
      </w:r>
      <w:proofErr w:type="spellEnd"/>
      <w:r w:rsidRPr="002C164F">
        <w:rPr>
          <w:rFonts w:cstheme="minorHAnsi"/>
        </w:rPr>
        <w:t xml:space="preserve">, and this is made much easier with our strong partnerships with our communities and Community Partners. </w:t>
      </w:r>
    </w:p>
    <w:p w14:paraId="6F4F2DDC" w14:textId="77777777" w:rsidR="009C0C4F" w:rsidRPr="002C164F" w:rsidRDefault="009C0C4F" w:rsidP="009C0C4F">
      <w:pPr>
        <w:rPr>
          <w:rFonts w:cstheme="minorHAnsi"/>
        </w:rPr>
      </w:pPr>
      <w:r w:rsidRPr="002C164F">
        <w:rPr>
          <w:rFonts w:cstheme="minorHAnsi"/>
        </w:rPr>
        <w:t xml:space="preserve">We evaluate – not just using the ‘minimum requirements’ but through data, SCORE, stories, feedback forms, conversations. </w:t>
      </w:r>
    </w:p>
    <w:p w14:paraId="4B9F3F97" w14:textId="77777777" w:rsidR="009C0C4F" w:rsidRPr="002C164F" w:rsidRDefault="009C0C4F" w:rsidP="009C0C4F">
      <w:pPr>
        <w:rPr>
          <w:rFonts w:cstheme="minorHAnsi"/>
        </w:rPr>
      </w:pPr>
      <w:proofErr w:type="spellStart"/>
      <w:r w:rsidRPr="002C164F">
        <w:rPr>
          <w:rFonts w:cstheme="minorHAnsi"/>
        </w:rPr>
        <w:t>CfC</w:t>
      </w:r>
      <w:proofErr w:type="spellEnd"/>
      <w:r w:rsidRPr="002C164F">
        <w:rPr>
          <w:rFonts w:cstheme="minorHAnsi"/>
        </w:rPr>
        <w:t xml:space="preserve"> SE Tas also encourages any of our pilot programs that show transferability to other areas to consider working with AIFS to go through the steps to get listed as an Evidence Based Program. This builds sustainability, shares community trialled successes, and encourages our Community Partners to think bigger. </w:t>
      </w:r>
    </w:p>
    <w:p w14:paraId="375768A3" w14:textId="77777777" w:rsidR="009C0C4F" w:rsidRPr="002C164F" w:rsidRDefault="009C0C4F" w:rsidP="009C0C4F">
      <w:pPr>
        <w:spacing w:line="240" w:lineRule="auto"/>
        <w:ind w:right="142"/>
        <w:rPr>
          <w:rFonts w:cstheme="minorHAnsi"/>
          <w:b/>
          <w:bCs/>
        </w:rPr>
      </w:pPr>
      <w:r w:rsidRPr="002C164F">
        <w:rPr>
          <w:rFonts w:cstheme="minorHAnsi"/>
          <w:b/>
          <w:bCs/>
        </w:rPr>
        <w:t xml:space="preserve">The Evidence Based Programs our </w:t>
      </w:r>
      <w:proofErr w:type="spellStart"/>
      <w:r w:rsidRPr="002C164F">
        <w:rPr>
          <w:rFonts w:cstheme="minorHAnsi"/>
          <w:b/>
          <w:bCs/>
        </w:rPr>
        <w:t>CfC</w:t>
      </w:r>
      <w:proofErr w:type="spellEnd"/>
      <w:r w:rsidRPr="002C164F">
        <w:rPr>
          <w:rFonts w:cstheme="minorHAnsi"/>
          <w:b/>
          <w:bCs/>
        </w:rPr>
        <w:t xml:space="preserve"> can consider can be found here: </w:t>
      </w:r>
      <w:hyperlink r:id="rId55" w:history="1">
        <w:r w:rsidRPr="002C164F">
          <w:rPr>
            <w:rStyle w:val="Hyperlink"/>
            <w:rFonts w:cstheme="minorHAnsi"/>
            <w:b/>
            <w:bCs/>
          </w:rPr>
          <w:t>https://apps.aifs.gov.au/cfca/guidebook/</w:t>
        </w:r>
      </w:hyperlink>
    </w:p>
    <w:p w14:paraId="2F55F475" w14:textId="1EDF794C" w:rsidR="009C0C4F" w:rsidRPr="002C164F" w:rsidRDefault="00131149" w:rsidP="00E933FB">
      <w:pPr>
        <w:spacing w:line="240" w:lineRule="auto"/>
        <w:ind w:right="142"/>
        <w:jc w:val="center"/>
        <w:rPr>
          <w:rFonts w:cstheme="minorHAnsi"/>
          <w:b/>
          <w:bCs/>
        </w:rPr>
      </w:pPr>
      <w:r w:rsidRPr="002C164F">
        <w:rPr>
          <w:rFonts w:cstheme="minorHAnsi"/>
          <w:noProof/>
        </w:rPr>
        <w:drawing>
          <wp:inline distT="0" distB="0" distL="0" distR="0" wp14:anchorId="7E3D2196" wp14:editId="0A3E748D">
            <wp:extent cx="4717738" cy="5034242"/>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24708" cy="5041680"/>
                    </a:xfrm>
                    <a:prstGeom prst="rect">
                      <a:avLst/>
                    </a:prstGeom>
                  </pic:spPr>
                </pic:pic>
              </a:graphicData>
            </a:graphic>
          </wp:inline>
        </w:drawing>
      </w:r>
    </w:p>
    <w:p w14:paraId="0F8FEBAC" w14:textId="65D44DF0" w:rsidR="009C0C4F" w:rsidRPr="002C164F" w:rsidRDefault="009C0C4F" w:rsidP="009C0C4F">
      <w:pPr>
        <w:spacing w:line="240" w:lineRule="auto"/>
        <w:ind w:right="142"/>
        <w:jc w:val="center"/>
        <w:rPr>
          <w:rFonts w:cstheme="minorHAnsi"/>
          <w:b/>
          <w:bCs/>
        </w:rPr>
      </w:pPr>
    </w:p>
    <w:p w14:paraId="1F50DDAF" w14:textId="77777777" w:rsidR="009C0C4F" w:rsidRPr="002C164F" w:rsidRDefault="009C0C4F" w:rsidP="009C0C4F">
      <w:pPr>
        <w:spacing w:line="240" w:lineRule="auto"/>
        <w:ind w:right="142"/>
        <w:rPr>
          <w:rFonts w:cstheme="minorHAnsi"/>
        </w:rPr>
      </w:pPr>
      <w:r w:rsidRPr="002C164F">
        <w:rPr>
          <w:rFonts w:cstheme="minorHAnsi"/>
        </w:rPr>
        <w:t xml:space="preserve">At the time of writing this document our </w:t>
      </w:r>
      <w:proofErr w:type="spellStart"/>
      <w:r w:rsidRPr="002C164F">
        <w:rPr>
          <w:rFonts w:cstheme="minorHAnsi"/>
        </w:rPr>
        <w:t>CfC</w:t>
      </w:r>
      <w:proofErr w:type="spellEnd"/>
      <w:r w:rsidRPr="002C164F">
        <w:rPr>
          <w:rFonts w:cstheme="minorHAnsi"/>
        </w:rPr>
        <w:t xml:space="preserve"> has actively used the following programs from the list:</w:t>
      </w:r>
    </w:p>
    <w:p w14:paraId="7C553EE3" w14:textId="77777777" w:rsidR="009C0C4F" w:rsidRPr="002C164F" w:rsidRDefault="009C0C4F" w:rsidP="009C0C4F">
      <w:pPr>
        <w:spacing w:line="240" w:lineRule="auto"/>
        <w:ind w:right="142"/>
        <w:rPr>
          <w:rFonts w:cstheme="minorHAnsi"/>
        </w:rPr>
        <w:sectPr w:rsidR="009C0C4F" w:rsidRPr="002C164F" w:rsidSect="004E5A5A">
          <w:pgSz w:w="11906" w:h="16838"/>
          <w:pgMar w:top="720" w:right="720" w:bottom="720" w:left="720" w:header="708" w:footer="708" w:gutter="0"/>
          <w:cols w:space="708"/>
          <w:docGrid w:linePitch="360"/>
        </w:sectPr>
      </w:pPr>
    </w:p>
    <w:p w14:paraId="6D5A9322" w14:textId="77777777" w:rsidR="009C0C4F" w:rsidRPr="002C164F" w:rsidRDefault="00C8769D" w:rsidP="009C0C4F">
      <w:pPr>
        <w:spacing w:line="240" w:lineRule="auto"/>
        <w:ind w:right="142"/>
        <w:rPr>
          <w:rFonts w:cstheme="minorHAnsi"/>
        </w:rPr>
      </w:pPr>
      <w:hyperlink r:id="rId57" w:history="1">
        <w:r w:rsidR="009C0C4F" w:rsidRPr="002C164F">
          <w:rPr>
            <w:rStyle w:val="Hyperlink"/>
            <w:rFonts w:cstheme="minorHAnsi"/>
            <w:color w:val="0F6AAF"/>
            <w:sz w:val="23"/>
            <w:szCs w:val="23"/>
            <w:shd w:val="clear" w:color="auto" w:fill="FFFFFF"/>
          </w:rPr>
          <w:t>1-2-3 Magic and Emotion Coaching</w:t>
        </w:r>
      </w:hyperlink>
    </w:p>
    <w:p w14:paraId="46CB652E" w14:textId="77777777" w:rsidR="009C0C4F" w:rsidRPr="002C164F" w:rsidRDefault="00C8769D" w:rsidP="009C0C4F">
      <w:pPr>
        <w:spacing w:line="240" w:lineRule="auto"/>
        <w:ind w:right="142"/>
        <w:rPr>
          <w:rFonts w:cstheme="minorHAnsi"/>
        </w:rPr>
      </w:pPr>
      <w:hyperlink r:id="rId58" w:history="1">
        <w:r w:rsidR="009C0C4F" w:rsidRPr="002C164F">
          <w:rPr>
            <w:rStyle w:val="Hyperlink"/>
            <w:rFonts w:cstheme="minorHAnsi"/>
            <w:color w:val="0F6AAF"/>
            <w:sz w:val="23"/>
            <w:szCs w:val="23"/>
            <w:shd w:val="clear" w:color="auto" w:fill="FFFFFF"/>
          </w:rPr>
          <w:t>Bringing Up Great Kids</w:t>
        </w:r>
      </w:hyperlink>
    </w:p>
    <w:p w14:paraId="03F569DC" w14:textId="77777777" w:rsidR="009C0C4F" w:rsidRPr="002C164F" w:rsidRDefault="00C8769D" w:rsidP="009C0C4F">
      <w:pPr>
        <w:spacing w:line="240" w:lineRule="auto"/>
        <w:ind w:right="142"/>
        <w:rPr>
          <w:rFonts w:cstheme="minorHAnsi"/>
        </w:rPr>
      </w:pPr>
      <w:hyperlink r:id="rId59" w:history="1">
        <w:r w:rsidR="009C0C4F" w:rsidRPr="002C164F">
          <w:rPr>
            <w:rStyle w:val="Hyperlink"/>
            <w:rFonts w:cstheme="minorHAnsi"/>
            <w:color w:val="0F6AAF"/>
            <w:sz w:val="23"/>
            <w:szCs w:val="23"/>
            <w:shd w:val="clear" w:color="auto" w:fill="FFFFFF"/>
          </w:rPr>
          <w:t>Circle of Security (</w:t>
        </w:r>
        <w:proofErr w:type="spellStart"/>
        <w:r w:rsidR="009C0C4F" w:rsidRPr="002C164F">
          <w:rPr>
            <w:rStyle w:val="Hyperlink"/>
            <w:rFonts w:cstheme="minorHAnsi"/>
            <w:color w:val="0F6AAF"/>
            <w:sz w:val="23"/>
            <w:szCs w:val="23"/>
            <w:shd w:val="clear" w:color="auto" w:fill="FFFFFF"/>
          </w:rPr>
          <w:t>CoS</w:t>
        </w:r>
        <w:proofErr w:type="spellEnd"/>
        <w:r w:rsidR="009C0C4F" w:rsidRPr="002C164F">
          <w:rPr>
            <w:rStyle w:val="Hyperlink"/>
            <w:rFonts w:cstheme="minorHAnsi"/>
            <w:color w:val="0F6AAF"/>
            <w:sz w:val="23"/>
            <w:szCs w:val="23"/>
            <w:shd w:val="clear" w:color="auto" w:fill="FFFFFF"/>
          </w:rPr>
          <w:t>)</w:t>
        </w:r>
      </w:hyperlink>
    </w:p>
    <w:p w14:paraId="78EACFB8" w14:textId="77777777" w:rsidR="009C0C4F" w:rsidRPr="002C164F" w:rsidRDefault="00C8769D" w:rsidP="009C0C4F">
      <w:pPr>
        <w:spacing w:line="240" w:lineRule="auto"/>
        <w:ind w:right="142"/>
        <w:rPr>
          <w:rFonts w:cstheme="minorHAnsi"/>
        </w:rPr>
      </w:pPr>
      <w:hyperlink r:id="rId60" w:history="1">
        <w:r w:rsidR="009C0C4F" w:rsidRPr="002C164F">
          <w:rPr>
            <w:rStyle w:val="Hyperlink"/>
            <w:rFonts w:cstheme="minorHAnsi"/>
            <w:color w:val="0F6AAF"/>
            <w:sz w:val="23"/>
            <w:szCs w:val="23"/>
            <w:shd w:val="clear" w:color="auto" w:fill="FFFFFF"/>
          </w:rPr>
          <w:t>Cool Kids</w:t>
        </w:r>
      </w:hyperlink>
    </w:p>
    <w:p w14:paraId="632FCBE3" w14:textId="77777777" w:rsidR="009C0C4F" w:rsidRPr="002C164F" w:rsidRDefault="00C8769D" w:rsidP="009C0C4F">
      <w:pPr>
        <w:spacing w:line="240" w:lineRule="auto"/>
        <w:ind w:right="142"/>
        <w:rPr>
          <w:rFonts w:cstheme="minorHAnsi"/>
        </w:rPr>
      </w:pPr>
      <w:hyperlink r:id="rId61" w:history="1">
        <w:r w:rsidR="009C0C4F" w:rsidRPr="002C164F">
          <w:rPr>
            <w:rStyle w:val="Hyperlink"/>
            <w:rFonts w:cstheme="minorHAnsi"/>
            <w:color w:val="0F6AAF"/>
            <w:sz w:val="23"/>
            <w:szCs w:val="23"/>
            <w:shd w:val="clear" w:color="auto" w:fill="FFFFFF"/>
          </w:rPr>
          <w:t>DRUMBEAT (Discovering Relationships Using Music, Beliefs, Emotions, Attitudes and Thoughts)</w:t>
        </w:r>
      </w:hyperlink>
    </w:p>
    <w:p w14:paraId="3BADC205" w14:textId="77777777" w:rsidR="009C0C4F" w:rsidRPr="002C164F" w:rsidRDefault="00C8769D" w:rsidP="009C0C4F">
      <w:pPr>
        <w:spacing w:line="240" w:lineRule="auto"/>
        <w:ind w:right="142"/>
        <w:rPr>
          <w:rFonts w:cstheme="minorHAnsi"/>
        </w:rPr>
      </w:pPr>
      <w:hyperlink r:id="rId62" w:history="1">
        <w:r w:rsidR="009C0C4F" w:rsidRPr="002C164F">
          <w:rPr>
            <w:rStyle w:val="Hyperlink"/>
            <w:rFonts w:cstheme="minorHAnsi"/>
            <w:color w:val="0F6AAF"/>
            <w:sz w:val="23"/>
            <w:szCs w:val="23"/>
            <w:shd w:val="clear" w:color="auto" w:fill="FFFFFF"/>
          </w:rPr>
          <w:t>FAST (Families and Schools Together)</w:t>
        </w:r>
      </w:hyperlink>
    </w:p>
    <w:p w14:paraId="13F90BA4" w14:textId="77777777" w:rsidR="009C0C4F" w:rsidRPr="002C164F" w:rsidRDefault="00C8769D" w:rsidP="009C0C4F">
      <w:pPr>
        <w:spacing w:line="240" w:lineRule="auto"/>
        <w:ind w:right="142"/>
        <w:rPr>
          <w:rFonts w:cstheme="minorHAnsi"/>
        </w:rPr>
      </w:pPr>
      <w:hyperlink r:id="rId63" w:history="1">
        <w:r w:rsidR="009C0C4F" w:rsidRPr="002C164F">
          <w:rPr>
            <w:rStyle w:val="Hyperlink"/>
            <w:rFonts w:cstheme="minorHAnsi"/>
            <w:color w:val="0F6AAF"/>
            <w:sz w:val="23"/>
            <w:szCs w:val="23"/>
            <w:shd w:val="clear" w:color="auto" w:fill="FFFFFF"/>
          </w:rPr>
          <w:t>Fun FRIENDS, FRIENDS for Life and My FRIENDS Youth</w:t>
        </w:r>
      </w:hyperlink>
    </w:p>
    <w:p w14:paraId="5440538A" w14:textId="77777777" w:rsidR="009C0C4F" w:rsidRPr="002C164F" w:rsidRDefault="00C8769D" w:rsidP="009C0C4F">
      <w:pPr>
        <w:spacing w:line="240" w:lineRule="auto"/>
        <w:ind w:right="142"/>
        <w:rPr>
          <w:rFonts w:cstheme="minorHAnsi"/>
        </w:rPr>
      </w:pPr>
      <w:hyperlink r:id="rId64" w:history="1">
        <w:r w:rsidR="009C0C4F" w:rsidRPr="002C164F">
          <w:rPr>
            <w:rStyle w:val="Hyperlink"/>
            <w:rFonts w:cstheme="minorHAnsi"/>
            <w:color w:val="0F6AAF"/>
            <w:sz w:val="23"/>
            <w:szCs w:val="23"/>
            <w:shd w:val="clear" w:color="auto" w:fill="FFFFFF"/>
          </w:rPr>
          <w:t>Incredible Years</w:t>
        </w:r>
      </w:hyperlink>
    </w:p>
    <w:p w14:paraId="42D1C17B" w14:textId="77777777" w:rsidR="009C0C4F" w:rsidRPr="002C164F" w:rsidRDefault="00C8769D" w:rsidP="009C0C4F">
      <w:pPr>
        <w:spacing w:line="240" w:lineRule="auto"/>
        <w:ind w:right="142"/>
        <w:rPr>
          <w:rFonts w:cstheme="minorHAnsi"/>
        </w:rPr>
      </w:pPr>
      <w:hyperlink r:id="rId65" w:history="1">
        <w:r w:rsidR="009C0C4F" w:rsidRPr="002C164F">
          <w:rPr>
            <w:rStyle w:val="Hyperlink"/>
            <w:rFonts w:cstheme="minorHAnsi"/>
            <w:color w:val="0F6AAF"/>
            <w:sz w:val="23"/>
            <w:szCs w:val="23"/>
            <w:shd w:val="clear" w:color="auto" w:fill="FFFFFF"/>
          </w:rPr>
          <w:t>Journey of Hope</w:t>
        </w:r>
      </w:hyperlink>
    </w:p>
    <w:p w14:paraId="03F85830" w14:textId="77777777" w:rsidR="009C0C4F" w:rsidRPr="002C164F" w:rsidRDefault="00C8769D" w:rsidP="009C0C4F">
      <w:pPr>
        <w:spacing w:line="240" w:lineRule="auto"/>
        <w:ind w:right="142"/>
        <w:rPr>
          <w:rFonts w:cstheme="minorHAnsi"/>
        </w:rPr>
      </w:pPr>
      <w:hyperlink r:id="rId66" w:history="1">
        <w:r w:rsidR="009C0C4F" w:rsidRPr="002C164F">
          <w:rPr>
            <w:rStyle w:val="Hyperlink"/>
            <w:rFonts w:cstheme="minorHAnsi"/>
            <w:color w:val="0F6AAF"/>
            <w:sz w:val="23"/>
            <w:szCs w:val="23"/>
            <w:shd w:val="clear" w:color="auto" w:fill="FFFFFF"/>
          </w:rPr>
          <w:t>Parent-Child Mother Goose (P-CMG)</w:t>
        </w:r>
      </w:hyperlink>
    </w:p>
    <w:p w14:paraId="695BEE5F" w14:textId="77777777" w:rsidR="009C0C4F" w:rsidRPr="002C164F" w:rsidRDefault="00C8769D" w:rsidP="009C0C4F">
      <w:pPr>
        <w:spacing w:line="240" w:lineRule="auto"/>
        <w:ind w:right="142"/>
        <w:rPr>
          <w:rFonts w:cstheme="minorHAnsi"/>
        </w:rPr>
      </w:pPr>
      <w:hyperlink r:id="rId67" w:history="1">
        <w:r w:rsidR="009C0C4F" w:rsidRPr="002C164F">
          <w:rPr>
            <w:rStyle w:val="Hyperlink"/>
            <w:rFonts w:cstheme="minorHAnsi"/>
            <w:color w:val="0F6AAF"/>
            <w:sz w:val="23"/>
            <w:szCs w:val="23"/>
            <w:shd w:val="clear" w:color="auto" w:fill="FFFFFF"/>
          </w:rPr>
          <w:t>Parent Effectiveness Training (PET)</w:t>
        </w:r>
      </w:hyperlink>
    </w:p>
    <w:p w14:paraId="06D4908D" w14:textId="77777777" w:rsidR="009C0C4F" w:rsidRPr="002C164F" w:rsidRDefault="00C8769D" w:rsidP="009C0C4F">
      <w:pPr>
        <w:spacing w:line="240" w:lineRule="auto"/>
        <w:ind w:right="142"/>
        <w:rPr>
          <w:rFonts w:cstheme="minorHAnsi"/>
        </w:rPr>
      </w:pPr>
      <w:hyperlink r:id="rId68" w:history="1">
        <w:r w:rsidR="009C0C4F" w:rsidRPr="002C164F">
          <w:rPr>
            <w:rStyle w:val="Hyperlink"/>
            <w:rFonts w:cstheme="minorHAnsi"/>
            <w:color w:val="008392"/>
            <w:sz w:val="23"/>
            <w:szCs w:val="23"/>
            <w:shd w:val="clear" w:color="auto" w:fill="FFFFFF"/>
          </w:rPr>
          <w:t>Parents Under Pressure (</w:t>
        </w:r>
        <w:proofErr w:type="spellStart"/>
        <w:r w:rsidR="009C0C4F" w:rsidRPr="002C164F">
          <w:rPr>
            <w:rStyle w:val="Hyperlink"/>
            <w:rFonts w:cstheme="minorHAnsi"/>
            <w:color w:val="008392"/>
            <w:sz w:val="23"/>
            <w:szCs w:val="23"/>
            <w:shd w:val="clear" w:color="auto" w:fill="FFFFFF"/>
          </w:rPr>
          <w:t>PuP</w:t>
        </w:r>
        <w:proofErr w:type="spellEnd"/>
        <w:r w:rsidR="009C0C4F" w:rsidRPr="002C164F">
          <w:rPr>
            <w:rStyle w:val="Hyperlink"/>
            <w:rFonts w:cstheme="minorHAnsi"/>
            <w:color w:val="008392"/>
            <w:sz w:val="23"/>
            <w:szCs w:val="23"/>
            <w:shd w:val="clear" w:color="auto" w:fill="FFFFFF"/>
          </w:rPr>
          <w:t>)</w:t>
        </w:r>
      </w:hyperlink>
    </w:p>
    <w:p w14:paraId="23BA2321" w14:textId="77777777" w:rsidR="009C0C4F" w:rsidRPr="002C164F" w:rsidRDefault="00C8769D" w:rsidP="009C0C4F">
      <w:pPr>
        <w:spacing w:line="240" w:lineRule="auto"/>
        <w:ind w:right="142"/>
        <w:rPr>
          <w:rFonts w:cstheme="minorHAnsi"/>
        </w:rPr>
      </w:pPr>
      <w:hyperlink r:id="rId69" w:history="1">
        <w:r w:rsidR="009C0C4F" w:rsidRPr="002C164F">
          <w:rPr>
            <w:rStyle w:val="Hyperlink"/>
            <w:rFonts w:cstheme="minorHAnsi"/>
            <w:color w:val="0F6AAF"/>
            <w:sz w:val="23"/>
            <w:szCs w:val="23"/>
            <w:shd w:val="clear" w:color="auto" w:fill="FFFFFF"/>
          </w:rPr>
          <w:t>Seasons for Growth</w:t>
        </w:r>
      </w:hyperlink>
    </w:p>
    <w:p w14:paraId="36E25B6A" w14:textId="77777777" w:rsidR="009C0C4F" w:rsidRPr="002C164F" w:rsidRDefault="00C8769D" w:rsidP="009C0C4F">
      <w:pPr>
        <w:spacing w:line="240" w:lineRule="auto"/>
        <w:ind w:right="142"/>
        <w:rPr>
          <w:rFonts w:cstheme="minorHAnsi"/>
        </w:rPr>
      </w:pPr>
      <w:hyperlink r:id="rId70" w:history="1">
        <w:r w:rsidR="009C0C4F" w:rsidRPr="002C164F">
          <w:rPr>
            <w:rStyle w:val="Hyperlink"/>
            <w:rFonts w:cstheme="minorHAnsi"/>
            <w:color w:val="0F6AAF"/>
            <w:sz w:val="23"/>
            <w:szCs w:val="23"/>
            <w:shd w:val="clear" w:color="auto" w:fill="FFFFFF"/>
          </w:rPr>
          <w:t>Secret Agent Society</w:t>
        </w:r>
      </w:hyperlink>
    </w:p>
    <w:p w14:paraId="24D9D4B7" w14:textId="77777777" w:rsidR="009C0C4F" w:rsidRPr="002C164F" w:rsidRDefault="00C8769D" w:rsidP="009C0C4F">
      <w:pPr>
        <w:spacing w:line="240" w:lineRule="auto"/>
        <w:ind w:right="142"/>
        <w:rPr>
          <w:rFonts w:cstheme="minorHAnsi"/>
        </w:rPr>
      </w:pPr>
      <w:hyperlink r:id="rId71" w:history="1">
        <w:proofErr w:type="spellStart"/>
        <w:r w:rsidR="009C0C4F" w:rsidRPr="002C164F">
          <w:rPr>
            <w:rStyle w:val="Hyperlink"/>
            <w:rFonts w:cstheme="minorHAnsi"/>
            <w:color w:val="0F6AAF"/>
            <w:sz w:val="23"/>
            <w:szCs w:val="23"/>
            <w:shd w:val="clear" w:color="auto" w:fill="FFFFFF"/>
          </w:rPr>
          <w:t>Sing&amp;</w:t>
        </w:r>
        <w:proofErr w:type="gramStart"/>
        <w:r w:rsidR="009C0C4F" w:rsidRPr="002C164F">
          <w:rPr>
            <w:rStyle w:val="Hyperlink"/>
            <w:rFonts w:cstheme="minorHAnsi"/>
            <w:color w:val="0F6AAF"/>
            <w:sz w:val="23"/>
            <w:szCs w:val="23"/>
            <w:shd w:val="clear" w:color="auto" w:fill="FFFFFF"/>
          </w:rPr>
          <w:t>Grow</w:t>
        </w:r>
        <w:proofErr w:type="spellEnd"/>
        <w:proofErr w:type="gramEnd"/>
      </w:hyperlink>
      <w:r w:rsidR="009C0C4F" w:rsidRPr="002C164F">
        <w:rPr>
          <w:rFonts w:cstheme="minorHAnsi"/>
        </w:rPr>
        <w:t xml:space="preserve"> </w:t>
      </w:r>
    </w:p>
    <w:p w14:paraId="53C236D6" w14:textId="77777777" w:rsidR="009C0C4F" w:rsidRPr="002C164F" w:rsidRDefault="00C8769D" w:rsidP="009C0C4F">
      <w:pPr>
        <w:spacing w:line="240" w:lineRule="auto"/>
        <w:ind w:right="142"/>
        <w:rPr>
          <w:rFonts w:cstheme="minorHAnsi"/>
        </w:rPr>
      </w:pPr>
      <w:hyperlink r:id="rId72" w:history="1">
        <w:proofErr w:type="spellStart"/>
        <w:r w:rsidR="009C0C4F" w:rsidRPr="002C164F">
          <w:rPr>
            <w:rStyle w:val="Hyperlink"/>
            <w:rFonts w:cstheme="minorHAnsi"/>
            <w:color w:val="0F6AAF"/>
            <w:sz w:val="23"/>
            <w:szCs w:val="23"/>
            <w:shd w:val="clear" w:color="auto" w:fill="FFFFFF"/>
          </w:rPr>
          <w:t>smalltalk</w:t>
        </w:r>
        <w:proofErr w:type="spellEnd"/>
      </w:hyperlink>
    </w:p>
    <w:p w14:paraId="5CBE9F16" w14:textId="77777777" w:rsidR="009C0C4F" w:rsidRPr="002C164F" w:rsidRDefault="00C8769D" w:rsidP="009C0C4F">
      <w:pPr>
        <w:spacing w:line="240" w:lineRule="auto"/>
        <w:ind w:right="142"/>
        <w:rPr>
          <w:rFonts w:cstheme="minorHAnsi"/>
        </w:rPr>
      </w:pPr>
      <w:hyperlink r:id="rId73" w:history="1">
        <w:r w:rsidR="009C0C4F" w:rsidRPr="002C164F">
          <w:rPr>
            <w:rStyle w:val="Hyperlink"/>
            <w:rFonts w:cstheme="minorHAnsi"/>
            <w:color w:val="0F6AAF"/>
            <w:sz w:val="23"/>
            <w:szCs w:val="23"/>
            <w:shd w:val="clear" w:color="auto" w:fill="FFFFFF"/>
          </w:rPr>
          <w:t>Tuning in to Kids</w:t>
        </w:r>
      </w:hyperlink>
    </w:p>
    <w:p w14:paraId="17E9E5B0" w14:textId="77777777" w:rsidR="009C0C4F" w:rsidRPr="002C164F" w:rsidRDefault="00C8769D" w:rsidP="009C0C4F">
      <w:pPr>
        <w:spacing w:line="240" w:lineRule="auto"/>
        <w:ind w:right="142"/>
        <w:rPr>
          <w:rFonts w:cstheme="minorHAnsi"/>
        </w:rPr>
      </w:pPr>
      <w:hyperlink r:id="rId74" w:history="1">
        <w:r w:rsidR="009C0C4F" w:rsidRPr="002C164F">
          <w:rPr>
            <w:rStyle w:val="Hyperlink"/>
            <w:rFonts w:cstheme="minorHAnsi"/>
            <w:color w:val="0F6AAF"/>
            <w:sz w:val="23"/>
            <w:szCs w:val="23"/>
            <w:shd w:val="clear" w:color="auto" w:fill="FFFFFF"/>
          </w:rPr>
          <w:t xml:space="preserve">Tuning in to </w:t>
        </w:r>
        <w:proofErr w:type="gramStart"/>
        <w:r w:rsidR="009C0C4F" w:rsidRPr="002C164F">
          <w:rPr>
            <w:rStyle w:val="Hyperlink"/>
            <w:rFonts w:cstheme="minorHAnsi"/>
            <w:color w:val="0F6AAF"/>
            <w:sz w:val="23"/>
            <w:szCs w:val="23"/>
            <w:shd w:val="clear" w:color="auto" w:fill="FFFFFF"/>
          </w:rPr>
          <w:t>Teens</w:t>
        </w:r>
        <w:proofErr w:type="gramEnd"/>
      </w:hyperlink>
    </w:p>
    <w:p w14:paraId="031D4A7D" w14:textId="77777777" w:rsidR="009C0C4F" w:rsidRPr="002C164F" w:rsidRDefault="00C8769D" w:rsidP="009C0C4F">
      <w:pPr>
        <w:spacing w:line="240" w:lineRule="auto"/>
        <w:ind w:right="142"/>
        <w:rPr>
          <w:rFonts w:cstheme="minorHAnsi"/>
        </w:rPr>
      </w:pPr>
      <w:hyperlink r:id="rId75" w:history="1">
        <w:r w:rsidR="009C0C4F" w:rsidRPr="002C164F">
          <w:rPr>
            <w:rStyle w:val="Hyperlink"/>
            <w:rFonts w:cstheme="minorHAnsi"/>
            <w:color w:val="0F6AAF"/>
            <w:sz w:val="23"/>
            <w:szCs w:val="23"/>
            <w:shd w:val="clear" w:color="auto" w:fill="FFFFFF"/>
          </w:rPr>
          <w:t>What Were We Thinking! (WWWT)</w:t>
        </w:r>
      </w:hyperlink>
    </w:p>
    <w:p w14:paraId="15BF3DB5" w14:textId="77777777" w:rsidR="009C0C4F" w:rsidRPr="002C164F" w:rsidRDefault="009C0C4F" w:rsidP="009C0C4F">
      <w:pPr>
        <w:pStyle w:val="ListBullet"/>
        <w:numPr>
          <w:ilvl w:val="0"/>
          <w:numId w:val="0"/>
        </w:numPr>
        <w:ind w:left="1080"/>
        <w:rPr>
          <w:rFonts w:asciiTheme="minorHAnsi" w:hAnsiTheme="minorHAnsi" w:cstheme="minorHAnsi"/>
          <w:color w:val="1F497D"/>
        </w:rPr>
        <w:sectPr w:rsidR="009C0C4F" w:rsidRPr="002C164F" w:rsidSect="00131149">
          <w:type w:val="continuous"/>
          <w:pgSz w:w="11906" w:h="16838"/>
          <w:pgMar w:top="720" w:right="720" w:bottom="720" w:left="720" w:header="708" w:footer="708" w:gutter="0"/>
          <w:cols w:space="708"/>
          <w:docGrid w:linePitch="360"/>
        </w:sectPr>
      </w:pPr>
    </w:p>
    <w:p w14:paraId="5307A38D" w14:textId="77777777" w:rsidR="00A31B10" w:rsidRPr="00351552" w:rsidRDefault="00A31B10" w:rsidP="00A31B10">
      <w:pPr>
        <w:jc w:val="center"/>
        <w:rPr>
          <w:rFonts w:cstheme="minorHAnsi"/>
        </w:rPr>
      </w:pPr>
      <w:r>
        <w:rPr>
          <w:noProof/>
        </w:rPr>
        <w:lastRenderedPageBreak/>
        <w:drawing>
          <wp:inline distT="0" distB="0" distL="0" distR="0" wp14:anchorId="5BD8FD0A" wp14:editId="2E7043BF">
            <wp:extent cx="5635707" cy="1143661"/>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61436" cy="1148882"/>
                    </a:xfrm>
                    <a:prstGeom prst="rect">
                      <a:avLst/>
                    </a:prstGeom>
                  </pic:spPr>
                </pic:pic>
              </a:graphicData>
            </a:graphic>
          </wp:inline>
        </w:drawing>
      </w:r>
    </w:p>
    <w:p w14:paraId="671A28EB" w14:textId="77777777" w:rsidR="00A31B10" w:rsidRDefault="00A31B10" w:rsidP="00A31B10">
      <w:pPr>
        <w:pStyle w:val="ListParagraph"/>
        <w:rPr>
          <w:rFonts w:asciiTheme="minorHAnsi" w:hAnsiTheme="minorHAnsi" w:cstheme="minorHAnsi"/>
        </w:rPr>
      </w:pPr>
    </w:p>
    <w:p w14:paraId="71A0B142" w14:textId="77777777" w:rsidR="00A31B10" w:rsidRDefault="00A31B10" w:rsidP="00A31B10">
      <w:pPr>
        <w:rPr>
          <w:rFonts w:cstheme="minorHAnsi"/>
        </w:rPr>
      </w:pPr>
      <w:proofErr w:type="gramStart"/>
      <w:r>
        <w:rPr>
          <w:rFonts w:cstheme="minorHAnsi"/>
        </w:rPr>
        <w:t>As a whole, Tasmanian</w:t>
      </w:r>
      <w:proofErr w:type="gramEnd"/>
      <w:r>
        <w:rPr>
          <w:rFonts w:cstheme="minorHAnsi"/>
        </w:rPr>
        <w:t xml:space="preserve"> communities are changing, some faster than others. </w:t>
      </w:r>
    </w:p>
    <w:tbl>
      <w:tblPr>
        <w:tblStyle w:val="TableGrid"/>
        <w:tblW w:w="0" w:type="auto"/>
        <w:tblLook w:val="04A0" w:firstRow="1" w:lastRow="0" w:firstColumn="1" w:lastColumn="0" w:noHBand="0" w:noVBand="1"/>
      </w:tblPr>
      <w:tblGrid>
        <w:gridCol w:w="2367"/>
        <w:gridCol w:w="2297"/>
        <w:gridCol w:w="2183"/>
        <w:gridCol w:w="2169"/>
      </w:tblGrid>
      <w:tr w:rsidR="00A31B10" w14:paraId="3DB48757" w14:textId="77777777" w:rsidTr="00131149">
        <w:tc>
          <w:tcPr>
            <w:tcW w:w="2367" w:type="dxa"/>
          </w:tcPr>
          <w:p w14:paraId="419E7D40" w14:textId="77777777" w:rsidR="00A31B10" w:rsidRDefault="00A31B10" w:rsidP="00C227C2">
            <w:pPr>
              <w:rPr>
                <w:rFonts w:cstheme="minorHAnsi"/>
              </w:rPr>
            </w:pPr>
            <w:r>
              <w:rPr>
                <w:rFonts w:cstheme="minorHAnsi"/>
              </w:rPr>
              <w:t>What’s the change</w:t>
            </w:r>
          </w:p>
        </w:tc>
        <w:tc>
          <w:tcPr>
            <w:tcW w:w="2297" w:type="dxa"/>
          </w:tcPr>
          <w:p w14:paraId="7837DA9C" w14:textId="77777777" w:rsidR="00A31B10" w:rsidRDefault="00A31B10" w:rsidP="00C227C2">
            <w:pPr>
              <w:rPr>
                <w:rFonts w:cstheme="minorHAnsi"/>
              </w:rPr>
            </w:pPr>
            <w:r>
              <w:rPr>
                <w:rFonts w:cstheme="minorHAnsi"/>
              </w:rPr>
              <w:t>What’s our role</w:t>
            </w:r>
          </w:p>
        </w:tc>
        <w:tc>
          <w:tcPr>
            <w:tcW w:w="2183" w:type="dxa"/>
          </w:tcPr>
          <w:p w14:paraId="11CA9520" w14:textId="77777777" w:rsidR="00A31B10" w:rsidRDefault="00A31B10" w:rsidP="00C227C2">
            <w:pPr>
              <w:rPr>
                <w:rFonts w:cstheme="minorHAnsi"/>
              </w:rPr>
            </w:pPr>
            <w:r>
              <w:rPr>
                <w:rFonts w:cstheme="minorHAnsi"/>
              </w:rPr>
              <w:t>Who else</w:t>
            </w:r>
          </w:p>
        </w:tc>
        <w:tc>
          <w:tcPr>
            <w:tcW w:w="2169" w:type="dxa"/>
          </w:tcPr>
          <w:p w14:paraId="23C7A93E" w14:textId="77777777" w:rsidR="00A31B10" w:rsidRDefault="00A31B10" w:rsidP="00C227C2">
            <w:pPr>
              <w:rPr>
                <w:rFonts w:cstheme="minorHAnsi"/>
              </w:rPr>
            </w:pPr>
            <w:r>
              <w:rPr>
                <w:rFonts w:cstheme="minorHAnsi"/>
              </w:rPr>
              <w:t xml:space="preserve">Outcomes? </w:t>
            </w:r>
          </w:p>
        </w:tc>
      </w:tr>
      <w:tr w:rsidR="00A31B10" w14:paraId="18D60AB0" w14:textId="77777777" w:rsidTr="00131149">
        <w:tc>
          <w:tcPr>
            <w:tcW w:w="2367" w:type="dxa"/>
          </w:tcPr>
          <w:p w14:paraId="51B8E9F3" w14:textId="77777777" w:rsidR="00A31B10" w:rsidRDefault="00A31B10" w:rsidP="00C227C2">
            <w:pPr>
              <w:rPr>
                <w:rFonts w:cstheme="minorHAnsi"/>
              </w:rPr>
            </w:pPr>
            <w:r>
              <w:rPr>
                <w:rFonts w:cstheme="minorHAnsi"/>
              </w:rPr>
              <w:t>More people moving to areas due to housing shortages/cost of living hikes</w:t>
            </w:r>
          </w:p>
        </w:tc>
        <w:tc>
          <w:tcPr>
            <w:tcW w:w="2297" w:type="dxa"/>
          </w:tcPr>
          <w:p w14:paraId="3DF3E4D9" w14:textId="77777777" w:rsidR="00A31B10" w:rsidRDefault="00A31B10" w:rsidP="00C227C2">
            <w:pPr>
              <w:rPr>
                <w:rFonts w:cstheme="minorHAnsi"/>
              </w:rPr>
            </w:pPr>
            <w:r>
              <w:rPr>
                <w:rFonts w:cstheme="minorHAnsi"/>
              </w:rPr>
              <w:t xml:space="preserve">To connect, support and engage new members to our communities. </w:t>
            </w:r>
          </w:p>
        </w:tc>
        <w:tc>
          <w:tcPr>
            <w:tcW w:w="2183" w:type="dxa"/>
          </w:tcPr>
          <w:p w14:paraId="509F1CF1" w14:textId="77777777" w:rsidR="00A31B10" w:rsidRPr="002C164F" w:rsidRDefault="00A31B10" w:rsidP="00C227C2">
            <w:pPr>
              <w:rPr>
                <w:rFonts w:cstheme="minorHAnsi"/>
              </w:rPr>
            </w:pPr>
            <w:proofErr w:type="spellStart"/>
            <w:r w:rsidRPr="002C164F">
              <w:rPr>
                <w:rFonts w:cstheme="minorHAnsi"/>
              </w:rPr>
              <w:t>CfC</w:t>
            </w:r>
            <w:proofErr w:type="spellEnd"/>
            <w:r w:rsidRPr="002C164F">
              <w:rPr>
                <w:rFonts w:cstheme="minorHAnsi"/>
              </w:rPr>
              <w:t xml:space="preserve"> FP</w:t>
            </w:r>
          </w:p>
          <w:p w14:paraId="032627AA" w14:textId="77777777" w:rsidR="00A31B10" w:rsidRPr="002C164F" w:rsidRDefault="00A31B10" w:rsidP="00C227C2">
            <w:pPr>
              <w:rPr>
                <w:rFonts w:cstheme="minorHAnsi"/>
              </w:rPr>
            </w:pPr>
            <w:proofErr w:type="spellStart"/>
            <w:r w:rsidRPr="002C164F">
              <w:rPr>
                <w:rFonts w:cstheme="minorHAnsi"/>
              </w:rPr>
              <w:t>CfC</w:t>
            </w:r>
            <w:proofErr w:type="spellEnd"/>
            <w:r w:rsidRPr="002C164F">
              <w:rPr>
                <w:rFonts w:cstheme="minorHAnsi"/>
              </w:rPr>
              <w:t xml:space="preserve"> Community Partners </w:t>
            </w:r>
          </w:p>
          <w:p w14:paraId="69CC5DA0" w14:textId="77777777" w:rsidR="00A31B10" w:rsidRDefault="00A31B10" w:rsidP="00C227C2">
            <w:pPr>
              <w:rPr>
                <w:rFonts w:cstheme="minorHAnsi"/>
              </w:rPr>
            </w:pPr>
            <w:proofErr w:type="spellStart"/>
            <w:r w:rsidRPr="002C164F">
              <w:rPr>
                <w:rFonts w:cstheme="minorHAnsi"/>
              </w:rPr>
              <w:t>CfC</w:t>
            </w:r>
            <w:proofErr w:type="spellEnd"/>
            <w:r w:rsidRPr="002C164F">
              <w:rPr>
                <w:rFonts w:cstheme="minorHAnsi"/>
              </w:rPr>
              <w:t xml:space="preserve"> Networks</w:t>
            </w:r>
          </w:p>
        </w:tc>
        <w:tc>
          <w:tcPr>
            <w:tcW w:w="2169" w:type="dxa"/>
          </w:tcPr>
          <w:p w14:paraId="6030BE28" w14:textId="77777777" w:rsidR="00A31B10" w:rsidRDefault="00A31B10" w:rsidP="00C227C2">
            <w:pPr>
              <w:rPr>
                <w:rFonts w:cstheme="minorHAnsi"/>
              </w:rPr>
            </w:pPr>
            <w:r>
              <w:rPr>
                <w:rFonts w:cstheme="minorHAnsi"/>
              </w:rPr>
              <w:t>Reduction in feelings of isolation</w:t>
            </w:r>
          </w:p>
          <w:p w14:paraId="48FBFF1D" w14:textId="77777777" w:rsidR="00A31B10" w:rsidRDefault="00A31B10" w:rsidP="00C227C2">
            <w:pPr>
              <w:rPr>
                <w:rFonts w:cstheme="minorHAnsi"/>
              </w:rPr>
            </w:pPr>
            <w:r>
              <w:rPr>
                <w:rFonts w:cstheme="minorHAnsi"/>
              </w:rPr>
              <w:t>Increase in support to families</w:t>
            </w:r>
          </w:p>
          <w:p w14:paraId="0676DBAC" w14:textId="77777777" w:rsidR="00A31B10" w:rsidRDefault="00A31B10" w:rsidP="00C227C2">
            <w:pPr>
              <w:rPr>
                <w:rFonts w:cstheme="minorHAnsi"/>
              </w:rPr>
            </w:pPr>
            <w:r>
              <w:rPr>
                <w:rFonts w:cstheme="minorHAnsi"/>
              </w:rPr>
              <w:t xml:space="preserve">Rise in feeling connected </w:t>
            </w:r>
          </w:p>
        </w:tc>
      </w:tr>
      <w:tr w:rsidR="00A31B10" w14:paraId="689B78E0" w14:textId="77777777" w:rsidTr="00131149">
        <w:tc>
          <w:tcPr>
            <w:tcW w:w="2367" w:type="dxa"/>
          </w:tcPr>
          <w:p w14:paraId="6664B410" w14:textId="77777777" w:rsidR="00A31B10" w:rsidRDefault="00A31B10" w:rsidP="00C227C2">
            <w:pPr>
              <w:rPr>
                <w:rFonts w:cstheme="minorHAnsi"/>
              </w:rPr>
            </w:pPr>
            <w:r>
              <w:rPr>
                <w:rFonts w:cstheme="minorHAnsi"/>
              </w:rPr>
              <w:t>Social isolation and an increase in loneliness (covid impacts)</w:t>
            </w:r>
          </w:p>
        </w:tc>
        <w:tc>
          <w:tcPr>
            <w:tcW w:w="2297" w:type="dxa"/>
          </w:tcPr>
          <w:p w14:paraId="405CB782" w14:textId="77777777" w:rsidR="00A31B10" w:rsidRDefault="00A31B10" w:rsidP="00C227C2">
            <w:pPr>
              <w:rPr>
                <w:rFonts w:cstheme="minorHAnsi"/>
              </w:rPr>
            </w:pPr>
            <w:r>
              <w:rPr>
                <w:rFonts w:cstheme="minorHAnsi"/>
              </w:rPr>
              <w:t xml:space="preserve">To connect, support and engage family members where we can </w:t>
            </w:r>
          </w:p>
        </w:tc>
        <w:tc>
          <w:tcPr>
            <w:tcW w:w="2183" w:type="dxa"/>
          </w:tcPr>
          <w:p w14:paraId="3FF8CD12" w14:textId="77777777" w:rsidR="00A31B10" w:rsidRPr="002C164F" w:rsidRDefault="00A31B10" w:rsidP="00C227C2">
            <w:pPr>
              <w:rPr>
                <w:rFonts w:cstheme="minorHAnsi"/>
              </w:rPr>
            </w:pPr>
            <w:proofErr w:type="spellStart"/>
            <w:r w:rsidRPr="002C164F">
              <w:rPr>
                <w:rFonts w:cstheme="minorHAnsi"/>
              </w:rPr>
              <w:t>CfC</w:t>
            </w:r>
            <w:proofErr w:type="spellEnd"/>
            <w:r w:rsidRPr="002C164F">
              <w:rPr>
                <w:rFonts w:cstheme="minorHAnsi"/>
              </w:rPr>
              <w:t xml:space="preserve"> FP</w:t>
            </w:r>
          </w:p>
          <w:p w14:paraId="46DFF305" w14:textId="77777777" w:rsidR="00A31B10" w:rsidRPr="002C164F" w:rsidRDefault="00A31B10" w:rsidP="00C227C2">
            <w:pPr>
              <w:rPr>
                <w:rFonts w:cstheme="minorHAnsi"/>
              </w:rPr>
            </w:pPr>
            <w:proofErr w:type="spellStart"/>
            <w:r w:rsidRPr="002C164F">
              <w:rPr>
                <w:rFonts w:cstheme="minorHAnsi"/>
              </w:rPr>
              <w:t>CfC</w:t>
            </w:r>
            <w:proofErr w:type="spellEnd"/>
            <w:r w:rsidRPr="002C164F">
              <w:rPr>
                <w:rFonts w:cstheme="minorHAnsi"/>
              </w:rPr>
              <w:t xml:space="preserve"> Community Partners </w:t>
            </w:r>
          </w:p>
          <w:p w14:paraId="187AEB99" w14:textId="77777777" w:rsidR="00A31B10" w:rsidRDefault="00A31B10" w:rsidP="00C227C2">
            <w:pPr>
              <w:rPr>
                <w:rFonts w:cstheme="minorHAnsi"/>
              </w:rPr>
            </w:pPr>
            <w:proofErr w:type="spellStart"/>
            <w:r w:rsidRPr="002C164F">
              <w:rPr>
                <w:rFonts w:cstheme="minorHAnsi"/>
              </w:rPr>
              <w:t>CfC</w:t>
            </w:r>
            <w:proofErr w:type="spellEnd"/>
            <w:r w:rsidRPr="002C164F">
              <w:rPr>
                <w:rFonts w:cstheme="minorHAnsi"/>
              </w:rPr>
              <w:t xml:space="preserve"> Networks</w:t>
            </w:r>
          </w:p>
          <w:p w14:paraId="3EAD0BD2" w14:textId="77777777" w:rsidR="00A31B10" w:rsidRDefault="00A31B10" w:rsidP="00C227C2">
            <w:pPr>
              <w:rPr>
                <w:rFonts w:cstheme="minorHAnsi"/>
              </w:rPr>
            </w:pPr>
            <w:r>
              <w:rPr>
                <w:rFonts w:cstheme="minorHAnsi"/>
              </w:rPr>
              <w:t xml:space="preserve">Local Councils </w:t>
            </w:r>
          </w:p>
        </w:tc>
        <w:tc>
          <w:tcPr>
            <w:tcW w:w="2169" w:type="dxa"/>
          </w:tcPr>
          <w:p w14:paraId="0FAB5CD2" w14:textId="77777777" w:rsidR="00A31B10" w:rsidRDefault="00A31B10" w:rsidP="00C227C2">
            <w:pPr>
              <w:rPr>
                <w:rFonts w:cstheme="minorHAnsi"/>
              </w:rPr>
            </w:pPr>
            <w:r>
              <w:rPr>
                <w:rFonts w:cstheme="minorHAnsi"/>
              </w:rPr>
              <w:t>Reduction in feelings of isolation</w:t>
            </w:r>
          </w:p>
          <w:p w14:paraId="3C149C7C" w14:textId="77777777" w:rsidR="00A31B10" w:rsidRDefault="00A31B10" w:rsidP="00C227C2">
            <w:pPr>
              <w:rPr>
                <w:rFonts w:cstheme="minorHAnsi"/>
              </w:rPr>
            </w:pPr>
            <w:r>
              <w:rPr>
                <w:rFonts w:cstheme="minorHAnsi"/>
              </w:rPr>
              <w:t>Increase in support to families</w:t>
            </w:r>
          </w:p>
          <w:p w14:paraId="7DC423B9" w14:textId="77777777" w:rsidR="00A31B10" w:rsidRDefault="00A31B10" w:rsidP="00C227C2">
            <w:pPr>
              <w:rPr>
                <w:rFonts w:cstheme="minorHAnsi"/>
              </w:rPr>
            </w:pPr>
            <w:r>
              <w:rPr>
                <w:rFonts w:cstheme="minorHAnsi"/>
              </w:rPr>
              <w:t>Rise in feeling connected</w:t>
            </w:r>
          </w:p>
        </w:tc>
      </w:tr>
      <w:tr w:rsidR="00A31B10" w14:paraId="150C23F5" w14:textId="77777777" w:rsidTr="00131149">
        <w:tc>
          <w:tcPr>
            <w:tcW w:w="2367" w:type="dxa"/>
          </w:tcPr>
          <w:p w14:paraId="2F790F34" w14:textId="77777777" w:rsidR="00A31B10" w:rsidRDefault="00A31B10" w:rsidP="00C227C2">
            <w:r>
              <w:rPr>
                <w:rFonts w:cstheme="minorHAnsi"/>
              </w:rPr>
              <w:t>C</w:t>
            </w:r>
            <w:r>
              <w:t>hanging community dynamics</w:t>
            </w:r>
          </w:p>
          <w:p w14:paraId="524911F6" w14:textId="77777777" w:rsidR="00A31B10" w:rsidRDefault="00A31B10" w:rsidP="00C227C2">
            <w:pPr>
              <w:rPr>
                <w:rFonts w:cstheme="minorHAnsi"/>
              </w:rPr>
            </w:pPr>
          </w:p>
        </w:tc>
        <w:tc>
          <w:tcPr>
            <w:tcW w:w="2297" w:type="dxa"/>
          </w:tcPr>
          <w:p w14:paraId="5842DC90" w14:textId="23623824" w:rsidR="00A31B10" w:rsidRDefault="00131149" w:rsidP="00C227C2">
            <w:pPr>
              <w:rPr>
                <w:rFonts w:cstheme="minorHAnsi"/>
              </w:rPr>
            </w:pPr>
            <w:r>
              <w:rPr>
                <w:rFonts w:cstheme="minorHAnsi"/>
              </w:rPr>
              <w:t xml:space="preserve">To connect, support and engage families </w:t>
            </w:r>
            <w:r w:rsidR="003B339C">
              <w:rPr>
                <w:rFonts w:cstheme="minorHAnsi"/>
              </w:rPr>
              <w:t xml:space="preserve">in their community – support new agencies coming to our communities by linking them in and sharing their information. </w:t>
            </w:r>
          </w:p>
        </w:tc>
        <w:tc>
          <w:tcPr>
            <w:tcW w:w="2183" w:type="dxa"/>
          </w:tcPr>
          <w:p w14:paraId="1F1A6686" w14:textId="77777777" w:rsidR="003B339C" w:rsidRPr="002C164F" w:rsidRDefault="003B339C" w:rsidP="003B339C">
            <w:pPr>
              <w:rPr>
                <w:rFonts w:cstheme="minorHAnsi"/>
              </w:rPr>
            </w:pPr>
            <w:proofErr w:type="spellStart"/>
            <w:r w:rsidRPr="002C164F">
              <w:rPr>
                <w:rFonts w:cstheme="minorHAnsi"/>
              </w:rPr>
              <w:t>CfC</w:t>
            </w:r>
            <w:proofErr w:type="spellEnd"/>
            <w:r w:rsidRPr="002C164F">
              <w:rPr>
                <w:rFonts w:cstheme="minorHAnsi"/>
              </w:rPr>
              <w:t xml:space="preserve"> FP</w:t>
            </w:r>
          </w:p>
          <w:p w14:paraId="52DBED02" w14:textId="77777777" w:rsidR="003B339C" w:rsidRPr="002C164F" w:rsidRDefault="003B339C" w:rsidP="003B339C">
            <w:pPr>
              <w:rPr>
                <w:rFonts w:cstheme="minorHAnsi"/>
              </w:rPr>
            </w:pPr>
            <w:proofErr w:type="spellStart"/>
            <w:r w:rsidRPr="002C164F">
              <w:rPr>
                <w:rFonts w:cstheme="minorHAnsi"/>
              </w:rPr>
              <w:t>CfC</w:t>
            </w:r>
            <w:proofErr w:type="spellEnd"/>
            <w:r w:rsidRPr="002C164F">
              <w:rPr>
                <w:rFonts w:cstheme="minorHAnsi"/>
              </w:rPr>
              <w:t xml:space="preserve"> Community Partners </w:t>
            </w:r>
          </w:p>
          <w:p w14:paraId="5A205525" w14:textId="77777777" w:rsidR="003B339C" w:rsidRDefault="003B339C" w:rsidP="003B339C">
            <w:pPr>
              <w:rPr>
                <w:rFonts w:cstheme="minorHAnsi"/>
              </w:rPr>
            </w:pPr>
            <w:proofErr w:type="spellStart"/>
            <w:r w:rsidRPr="002C164F">
              <w:rPr>
                <w:rFonts w:cstheme="minorHAnsi"/>
              </w:rPr>
              <w:t>CfC</w:t>
            </w:r>
            <w:proofErr w:type="spellEnd"/>
            <w:r w:rsidRPr="002C164F">
              <w:rPr>
                <w:rFonts w:cstheme="minorHAnsi"/>
              </w:rPr>
              <w:t xml:space="preserve"> Networks</w:t>
            </w:r>
          </w:p>
          <w:p w14:paraId="1814641F" w14:textId="256F4A1B" w:rsidR="00A31B10" w:rsidRDefault="003B339C" w:rsidP="003B339C">
            <w:pPr>
              <w:rPr>
                <w:rFonts w:cstheme="minorHAnsi"/>
              </w:rPr>
            </w:pPr>
            <w:r>
              <w:rPr>
                <w:rFonts w:cstheme="minorHAnsi"/>
              </w:rPr>
              <w:t>Local Councils</w:t>
            </w:r>
          </w:p>
        </w:tc>
        <w:tc>
          <w:tcPr>
            <w:tcW w:w="2169" w:type="dxa"/>
          </w:tcPr>
          <w:p w14:paraId="6151AAA3" w14:textId="66D2495F" w:rsidR="00A31B10" w:rsidRDefault="003B339C" w:rsidP="00C227C2">
            <w:pPr>
              <w:rPr>
                <w:rFonts w:cstheme="minorHAnsi"/>
              </w:rPr>
            </w:pPr>
            <w:r>
              <w:rPr>
                <w:rFonts w:cstheme="minorHAnsi"/>
              </w:rPr>
              <w:t xml:space="preserve">Services delivering </w:t>
            </w:r>
            <w:r w:rsidR="0034707E">
              <w:rPr>
                <w:rFonts w:cstheme="minorHAnsi"/>
              </w:rPr>
              <w:t xml:space="preserve">services that align, and are needed by, the changing community members. </w:t>
            </w:r>
          </w:p>
        </w:tc>
      </w:tr>
      <w:tr w:rsidR="00A31B10" w14:paraId="6D15523F" w14:textId="77777777" w:rsidTr="00131149">
        <w:tc>
          <w:tcPr>
            <w:tcW w:w="2367" w:type="dxa"/>
          </w:tcPr>
          <w:p w14:paraId="0DCC2155" w14:textId="77777777" w:rsidR="00A31B10" w:rsidRDefault="00A31B10" w:rsidP="00C227C2">
            <w:pPr>
              <w:rPr>
                <w:rFonts w:cstheme="minorHAnsi"/>
              </w:rPr>
            </w:pPr>
            <w:r>
              <w:rPr>
                <w:rFonts w:cstheme="minorHAnsi"/>
              </w:rPr>
              <w:t xml:space="preserve">Cost of living hikes </w:t>
            </w:r>
          </w:p>
        </w:tc>
        <w:tc>
          <w:tcPr>
            <w:tcW w:w="2297" w:type="dxa"/>
          </w:tcPr>
          <w:p w14:paraId="47045EAA" w14:textId="77777777" w:rsidR="00A31B10" w:rsidRDefault="0034707E" w:rsidP="00C227C2">
            <w:pPr>
              <w:rPr>
                <w:rFonts w:cstheme="minorHAnsi"/>
              </w:rPr>
            </w:pPr>
            <w:r>
              <w:rPr>
                <w:rFonts w:cstheme="minorHAnsi"/>
              </w:rPr>
              <w:t>To connect, support and engage family members where we can</w:t>
            </w:r>
            <w:r w:rsidR="004C631B">
              <w:rPr>
                <w:rFonts w:cstheme="minorHAnsi"/>
              </w:rPr>
              <w:t>.</w:t>
            </w:r>
          </w:p>
          <w:p w14:paraId="6B277D9D" w14:textId="561846CC" w:rsidR="004C631B" w:rsidRDefault="004C631B" w:rsidP="00C227C2">
            <w:pPr>
              <w:rPr>
                <w:rFonts w:cstheme="minorHAnsi"/>
              </w:rPr>
            </w:pPr>
            <w:r>
              <w:rPr>
                <w:rFonts w:cstheme="minorHAnsi"/>
              </w:rPr>
              <w:t xml:space="preserve">To try new things, and connect with services that provide ER to ensure there is enough supply for everyone </w:t>
            </w:r>
          </w:p>
        </w:tc>
        <w:tc>
          <w:tcPr>
            <w:tcW w:w="2183" w:type="dxa"/>
          </w:tcPr>
          <w:p w14:paraId="248E16F5" w14:textId="77777777" w:rsidR="0034707E" w:rsidRPr="002C164F" w:rsidRDefault="0034707E" w:rsidP="0034707E">
            <w:pPr>
              <w:rPr>
                <w:rFonts w:cstheme="minorHAnsi"/>
              </w:rPr>
            </w:pPr>
            <w:proofErr w:type="spellStart"/>
            <w:r w:rsidRPr="002C164F">
              <w:rPr>
                <w:rFonts w:cstheme="minorHAnsi"/>
              </w:rPr>
              <w:t>CfC</w:t>
            </w:r>
            <w:proofErr w:type="spellEnd"/>
            <w:r w:rsidRPr="002C164F">
              <w:rPr>
                <w:rFonts w:cstheme="minorHAnsi"/>
              </w:rPr>
              <w:t xml:space="preserve"> FP</w:t>
            </w:r>
          </w:p>
          <w:p w14:paraId="7A138207" w14:textId="77777777" w:rsidR="0034707E" w:rsidRPr="002C164F" w:rsidRDefault="0034707E" w:rsidP="0034707E">
            <w:pPr>
              <w:rPr>
                <w:rFonts w:cstheme="minorHAnsi"/>
              </w:rPr>
            </w:pPr>
            <w:proofErr w:type="spellStart"/>
            <w:r w:rsidRPr="002C164F">
              <w:rPr>
                <w:rFonts w:cstheme="minorHAnsi"/>
              </w:rPr>
              <w:t>CfC</w:t>
            </w:r>
            <w:proofErr w:type="spellEnd"/>
            <w:r w:rsidRPr="002C164F">
              <w:rPr>
                <w:rFonts w:cstheme="minorHAnsi"/>
              </w:rPr>
              <w:t xml:space="preserve"> Community Partners </w:t>
            </w:r>
          </w:p>
          <w:p w14:paraId="59703C41" w14:textId="77777777" w:rsidR="0034707E" w:rsidRDefault="0034707E" w:rsidP="0034707E">
            <w:pPr>
              <w:rPr>
                <w:rFonts w:cstheme="minorHAnsi"/>
              </w:rPr>
            </w:pPr>
            <w:proofErr w:type="spellStart"/>
            <w:r w:rsidRPr="002C164F">
              <w:rPr>
                <w:rFonts w:cstheme="minorHAnsi"/>
              </w:rPr>
              <w:t>CfC</w:t>
            </w:r>
            <w:proofErr w:type="spellEnd"/>
            <w:r w:rsidRPr="002C164F">
              <w:rPr>
                <w:rFonts w:cstheme="minorHAnsi"/>
              </w:rPr>
              <w:t xml:space="preserve"> Networks</w:t>
            </w:r>
          </w:p>
          <w:p w14:paraId="650AD1AA" w14:textId="41C4713D" w:rsidR="00A31B10" w:rsidRDefault="0034707E" w:rsidP="0034707E">
            <w:pPr>
              <w:rPr>
                <w:rFonts w:cstheme="minorHAnsi"/>
              </w:rPr>
            </w:pPr>
            <w:r>
              <w:rPr>
                <w:rFonts w:cstheme="minorHAnsi"/>
              </w:rPr>
              <w:t>Local Councils</w:t>
            </w:r>
          </w:p>
        </w:tc>
        <w:tc>
          <w:tcPr>
            <w:tcW w:w="2169" w:type="dxa"/>
          </w:tcPr>
          <w:p w14:paraId="3469C32B" w14:textId="77777777" w:rsidR="00A31B10" w:rsidRDefault="0034707E" w:rsidP="00C227C2">
            <w:pPr>
              <w:rPr>
                <w:rFonts w:cstheme="minorHAnsi"/>
              </w:rPr>
            </w:pPr>
            <w:r>
              <w:rPr>
                <w:rFonts w:cstheme="minorHAnsi"/>
              </w:rPr>
              <w:t>Community members trying new ways of spending their money.</w:t>
            </w:r>
          </w:p>
          <w:p w14:paraId="418C92DB" w14:textId="77777777" w:rsidR="0034707E" w:rsidRDefault="0034707E" w:rsidP="00C227C2">
            <w:pPr>
              <w:rPr>
                <w:rFonts w:cstheme="minorHAnsi"/>
              </w:rPr>
            </w:pPr>
            <w:r>
              <w:rPr>
                <w:rFonts w:cstheme="minorHAnsi"/>
              </w:rPr>
              <w:t xml:space="preserve">New Initiatives started that support </w:t>
            </w:r>
            <w:r w:rsidR="004C631B">
              <w:rPr>
                <w:rFonts w:cstheme="minorHAnsi"/>
              </w:rPr>
              <w:t>families cope with increased cost of living</w:t>
            </w:r>
          </w:p>
          <w:p w14:paraId="6B1A5AAB" w14:textId="1F4BCE21" w:rsidR="004C631B" w:rsidRDefault="004C631B" w:rsidP="00C227C2">
            <w:pPr>
              <w:rPr>
                <w:rFonts w:cstheme="minorHAnsi"/>
              </w:rPr>
            </w:pPr>
            <w:r>
              <w:rPr>
                <w:rFonts w:cstheme="minorHAnsi"/>
              </w:rPr>
              <w:t xml:space="preserve">Services responding </w:t>
            </w:r>
            <w:r w:rsidR="00B60E20">
              <w:rPr>
                <w:rFonts w:cstheme="minorHAnsi"/>
              </w:rPr>
              <w:t xml:space="preserve">and providing services that build dignity and </w:t>
            </w:r>
            <w:proofErr w:type="spellStart"/>
            <w:r w:rsidR="00B60E20">
              <w:rPr>
                <w:rFonts w:cstheme="minorHAnsi"/>
              </w:rPr>
              <w:t>self motivation</w:t>
            </w:r>
            <w:proofErr w:type="spellEnd"/>
            <w:r w:rsidR="00B60E20">
              <w:rPr>
                <w:rFonts w:cstheme="minorHAnsi"/>
              </w:rPr>
              <w:t>/choices,</w:t>
            </w:r>
          </w:p>
        </w:tc>
      </w:tr>
      <w:tr w:rsidR="00A31B10" w14:paraId="521FDBE1" w14:textId="77777777" w:rsidTr="00131149">
        <w:tc>
          <w:tcPr>
            <w:tcW w:w="2367" w:type="dxa"/>
          </w:tcPr>
          <w:p w14:paraId="66012C1A" w14:textId="77777777" w:rsidR="00A31B10" w:rsidRDefault="00A31B10" w:rsidP="00C227C2">
            <w:pPr>
              <w:rPr>
                <w:rFonts w:cstheme="minorHAnsi"/>
              </w:rPr>
            </w:pPr>
          </w:p>
        </w:tc>
        <w:tc>
          <w:tcPr>
            <w:tcW w:w="2297" w:type="dxa"/>
          </w:tcPr>
          <w:p w14:paraId="5605CCF7" w14:textId="77777777" w:rsidR="00A31B10" w:rsidRDefault="00A31B10" w:rsidP="00C227C2">
            <w:pPr>
              <w:rPr>
                <w:rFonts w:cstheme="minorHAnsi"/>
              </w:rPr>
            </w:pPr>
          </w:p>
        </w:tc>
        <w:tc>
          <w:tcPr>
            <w:tcW w:w="2183" w:type="dxa"/>
          </w:tcPr>
          <w:p w14:paraId="379512AC" w14:textId="77777777" w:rsidR="00A31B10" w:rsidRDefault="00A31B10" w:rsidP="00C227C2">
            <w:pPr>
              <w:rPr>
                <w:rFonts w:cstheme="minorHAnsi"/>
              </w:rPr>
            </w:pPr>
          </w:p>
        </w:tc>
        <w:tc>
          <w:tcPr>
            <w:tcW w:w="2169" w:type="dxa"/>
          </w:tcPr>
          <w:p w14:paraId="6CFA1C62" w14:textId="77777777" w:rsidR="00A31B10" w:rsidRDefault="00A31B10" w:rsidP="00C227C2">
            <w:pPr>
              <w:rPr>
                <w:rFonts w:cstheme="minorHAnsi"/>
              </w:rPr>
            </w:pPr>
          </w:p>
        </w:tc>
      </w:tr>
      <w:tr w:rsidR="00A31B10" w14:paraId="46AFFD9F" w14:textId="77777777" w:rsidTr="00131149">
        <w:tc>
          <w:tcPr>
            <w:tcW w:w="2367" w:type="dxa"/>
          </w:tcPr>
          <w:p w14:paraId="2B431F61" w14:textId="77777777" w:rsidR="00A31B10" w:rsidRDefault="00A31B10" w:rsidP="00C227C2">
            <w:pPr>
              <w:rPr>
                <w:rFonts w:cstheme="minorHAnsi"/>
              </w:rPr>
            </w:pPr>
          </w:p>
        </w:tc>
        <w:tc>
          <w:tcPr>
            <w:tcW w:w="2297" w:type="dxa"/>
          </w:tcPr>
          <w:p w14:paraId="4917A182" w14:textId="77777777" w:rsidR="00A31B10" w:rsidRDefault="00A31B10" w:rsidP="00C227C2">
            <w:pPr>
              <w:rPr>
                <w:rFonts w:cstheme="minorHAnsi"/>
              </w:rPr>
            </w:pPr>
          </w:p>
        </w:tc>
        <w:tc>
          <w:tcPr>
            <w:tcW w:w="2183" w:type="dxa"/>
          </w:tcPr>
          <w:p w14:paraId="2A9BC6D4" w14:textId="77777777" w:rsidR="00A31B10" w:rsidRDefault="00A31B10" w:rsidP="00C227C2">
            <w:pPr>
              <w:rPr>
                <w:rFonts w:cstheme="minorHAnsi"/>
              </w:rPr>
            </w:pPr>
          </w:p>
        </w:tc>
        <w:tc>
          <w:tcPr>
            <w:tcW w:w="2169" w:type="dxa"/>
          </w:tcPr>
          <w:p w14:paraId="35277B3F" w14:textId="77777777" w:rsidR="00A31B10" w:rsidRDefault="00A31B10" w:rsidP="00C227C2">
            <w:pPr>
              <w:rPr>
                <w:rFonts w:cstheme="minorHAnsi"/>
              </w:rPr>
            </w:pPr>
          </w:p>
        </w:tc>
      </w:tr>
    </w:tbl>
    <w:p w14:paraId="68A19F84" w14:textId="77777777" w:rsidR="00A31B10" w:rsidRPr="009A4998" w:rsidRDefault="00A31B10" w:rsidP="00A31B10">
      <w:pPr>
        <w:rPr>
          <w:rFonts w:cstheme="minorHAnsi"/>
        </w:rPr>
      </w:pPr>
    </w:p>
    <w:p w14:paraId="1B71743B" w14:textId="77777777" w:rsidR="00A31B10" w:rsidRPr="002C164F" w:rsidRDefault="00A31B10" w:rsidP="00A31B10">
      <w:pPr>
        <w:jc w:val="center"/>
        <w:rPr>
          <w:rFonts w:cstheme="minorHAnsi"/>
        </w:rPr>
      </w:pPr>
      <w:r w:rsidRPr="002C164F">
        <w:rPr>
          <w:rFonts w:cstheme="minorHAnsi"/>
          <w:noProof/>
        </w:rPr>
        <w:lastRenderedPageBreak/>
        <w:drawing>
          <wp:inline distT="0" distB="0" distL="0" distR="0" wp14:anchorId="23E3CB6F" wp14:editId="75001B04">
            <wp:extent cx="5667375" cy="1171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67375" cy="1171575"/>
                    </a:xfrm>
                    <a:prstGeom prst="rect">
                      <a:avLst/>
                    </a:prstGeom>
                  </pic:spPr>
                </pic:pic>
              </a:graphicData>
            </a:graphic>
          </wp:inline>
        </w:drawing>
      </w:r>
    </w:p>
    <w:tbl>
      <w:tblPr>
        <w:tblStyle w:val="TableGrid"/>
        <w:tblW w:w="0" w:type="auto"/>
        <w:tblLook w:val="04A0" w:firstRow="1" w:lastRow="0" w:firstColumn="1" w:lastColumn="0" w:noHBand="0" w:noVBand="1"/>
      </w:tblPr>
      <w:tblGrid>
        <w:gridCol w:w="1851"/>
        <w:gridCol w:w="3587"/>
        <w:gridCol w:w="1781"/>
        <w:gridCol w:w="1797"/>
      </w:tblGrid>
      <w:tr w:rsidR="00B60E20" w14:paraId="6EA8840F" w14:textId="77777777" w:rsidTr="00B60E20">
        <w:tc>
          <w:tcPr>
            <w:tcW w:w="1858" w:type="dxa"/>
          </w:tcPr>
          <w:p w14:paraId="08A73399" w14:textId="6FFF03EB" w:rsidR="00B60E20" w:rsidRDefault="00B60E20" w:rsidP="00B60E20">
            <w:pPr>
              <w:rPr>
                <w:rFonts w:cstheme="minorHAnsi"/>
                <w:noProof/>
              </w:rPr>
            </w:pPr>
            <w:r>
              <w:rPr>
                <w:rFonts w:cstheme="minorHAnsi"/>
                <w:noProof/>
              </w:rPr>
              <w:t>Risk</w:t>
            </w:r>
          </w:p>
        </w:tc>
        <w:tc>
          <w:tcPr>
            <w:tcW w:w="3590" w:type="dxa"/>
          </w:tcPr>
          <w:p w14:paraId="11733CD1" w14:textId="63EDC8FC" w:rsidR="00B60E20" w:rsidRDefault="00B60E20" w:rsidP="00B60E20">
            <w:pPr>
              <w:rPr>
                <w:rFonts w:cstheme="minorHAnsi"/>
                <w:noProof/>
              </w:rPr>
            </w:pPr>
            <w:r>
              <w:rPr>
                <w:rFonts w:cstheme="minorHAnsi"/>
                <w:noProof/>
              </w:rPr>
              <w:t>Plan</w:t>
            </w:r>
          </w:p>
        </w:tc>
        <w:tc>
          <w:tcPr>
            <w:tcW w:w="1790" w:type="dxa"/>
          </w:tcPr>
          <w:p w14:paraId="0CF0D54D" w14:textId="42B7C992" w:rsidR="00B60E20" w:rsidRDefault="00B60E20" w:rsidP="00B60E20">
            <w:pPr>
              <w:rPr>
                <w:rFonts w:cstheme="minorHAnsi"/>
                <w:noProof/>
              </w:rPr>
            </w:pPr>
            <w:r>
              <w:rPr>
                <w:rFonts w:cstheme="minorHAnsi"/>
                <w:noProof/>
              </w:rPr>
              <w:t>Who</w:t>
            </w:r>
          </w:p>
        </w:tc>
        <w:tc>
          <w:tcPr>
            <w:tcW w:w="1778" w:type="dxa"/>
          </w:tcPr>
          <w:p w14:paraId="0E33A75E" w14:textId="3CE3D8B6" w:rsidR="00B60E20" w:rsidRDefault="00B60E20" w:rsidP="00B60E20">
            <w:pPr>
              <w:rPr>
                <w:rFonts w:cstheme="minorHAnsi"/>
                <w:noProof/>
              </w:rPr>
            </w:pPr>
            <w:r>
              <w:rPr>
                <w:rFonts w:cstheme="minorHAnsi"/>
                <w:noProof/>
              </w:rPr>
              <w:t xml:space="preserve">Outcome </w:t>
            </w:r>
          </w:p>
        </w:tc>
      </w:tr>
      <w:tr w:rsidR="00B60E20" w14:paraId="4186DC94" w14:textId="77777777" w:rsidTr="00B60E20">
        <w:tc>
          <w:tcPr>
            <w:tcW w:w="1858" w:type="dxa"/>
          </w:tcPr>
          <w:p w14:paraId="7763231C" w14:textId="0A329EF7" w:rsidR="00B60E20" w:rsidRDefault="00B60E20" w:rsidP="00B60E20">
            <w:pPr>
              <w:rPr>
                <w:rFonts w:cstheme="minorHAnsi"/>
                <w:noProof/>
              </w:rPr>
            </w:pPr>
            <w:r>
              <w:rPr>
                <w:rFonts w:cstheme="minorHAnsi"/>
                <w:noProof/>
              </w:rPr>
              <w:t>Communities are sick of being consulted and not hearing back</w:t>
            </w:r>
          </w:p>
        </w:tc>
        <w:tc>
          <w:tcPr>
            <w:tcW w:w="3590" w:type="dxa"/>
          </w:tcPr>
          <w:p w14:paraId="3146D705" w14:textId="1730A0AD" w:rsidR="00B60E20" w:rsidRDefault="00B60E20" w:rsidP="00B60E20">
            <w:pPr>
              <w:rPr>
                <w:rFonts w:cstheme="minorHAnsi"/>
                <w:noProof/>
              </w:rPr>
            </w:pPr>
            <w:r>
              <w:rPr>
                <w:rFonts w:cstheme="minorHAnsi"/>
                <w:noProof/>
              </w:rPr>
              <w:t xml:space="preserve">Work collbaratively with other services to ensure information is gathered respectuflly, shared where appropriate, and community members get feedback about what their info was used for </w:t>
            </w:r>
          </w:p>
        </w:tc>
        <w:tc>
          <w:tcPr>
            <w:tcW w:w="1790" w:type="dxa"/>
          </w:tcPr>
          <w:p w14:paraId="3F90DBD3" w14:textId="77777777" w:rsidR="00B60E20" w:rsidRPr="002C164F" w:rsidRDefault="00B60E20" w:rsidP="00B60E20">
            <w:pPr>
              <w:rPr>
                <w:rFonts w:cstheme="minorHAnsi"/>
              </w:rPr>
            </w:pPr>
            <w:proofErr w:type="spellStart"/>
            <w:r w:rsidRPr="002C164F">
              <w:rPr>
                <w:rFonts w:cstheme="minorHAnsi"/>
              </w:rPr>
              <w:t>CfC</w:t>
            </w:r>
            <w:proofErr w:type="spellEnd"/>
            <w:r w:rsidRPr="002C164F">
              <w:rPr>
                <w:rFonts w:cstheme="minorHAnsi"/>
              </w:rPr>
              <w:t xml:space="preserve"> FP</w:t>
            </w:r>
          </w:p>
          <w:p w14:paraId="334DF25D" w14:textId="77777777" w:rsidR="00B60E20" w:rsidRPr="002C164F" w:rsidRDefault="00B60E20" w:rsidP="00B60E20">
            <w:pPr>
              <w:rPr>
                <w:rFonts w:cstheme="minorHAnsi"/>
              </w:rPr>
            </w:pPr>
            <w:proofErr w:type="spellStart"/>
            <w:r w:rsidRPr="002C164F">
              <w:rPr>
                <w:rFonts w:cstheme="minorHAnsi"/>
              </w:rPr>
              <w:t>CfC</w:t>
            </w:r>
            <w:proofErr w:type="spellEnd"/>
            <w:r w:rsidRPr="002C164F">
              <w:rPr>
                <w:rFonts w:cstheme="minorHAnsi"/>
              </w:rPr>
              <w:t xml:space="preserve"> Community Partners </w:t>
            </w:r>
          </w:p>
          <w:p w14:paraId="5057A2EA" w14:textId="77777777" w:rsidR="00B60E20" w:rsidRDefault="00B60E20" w:rsidP="00B60E20">
            <w:pPr>
              <w:rPr>
                <w:rFonts w:cstheme="minorHAnsi"/>
              </w:rPr>
            </w:pPr>
            <w:proofErr w:type="spellStart"/>
            <w:r w:rsidRPr="002C164F">
              <w:rPr>
                <w:rFonts w:cstheme="minorHAnsi"/>
              </w:rPr>
              <w:t>CfC</w:t>
            </w:r>
            <w:proofErr w:type="spellEnd"/>
            <w:r w:rsidRPr="002C164F">
              <w:rPr>
                <w:rFonts w:cstheme="minorHAnsi"/>
              </w:rPr>
              <w:t xml:space="preserve"> Networks</w:t>
            </w:r>
          </w:p>
          <w:p w14:paraId="05B39963" w14:textId="4D11CFA3" w:rsidR="00B60E20" w:rsidRDefault="00B60E20" w:rsidP="00B60E20">
            <w:pPr>
              <w:rPr>
                <w:rFonts w:cstheme="minorHAnsi"/>
                <w:noProof/>
              </w:rPr>
            </w:pPr>
            <w:r>
              <w:rPr>
                <w:rFonts w:cstheme="minorHAnsi"/>
              </w:rPr>
              <w:t>Local Councils</w:t>
            </w:r>
          </w:p>
        </w:tc>
        <w:tc>
          <w:tcPr>
            <w:tcW w:w="1778" w:type="dxa"/>
          </w:tcPr>
          <w:p w14:paraId="491AA11D" w14:textId="77777777" w:rsidR="00B60E20" w:rsidRDefault="00B60E20" w:rsidP="00B60E20">
            <w:pPr>
              <w:rPr>
                <w:rFonts w:cstheme="minorHAnsi"/>
                <w:noProof/>
              </w:rPr>
            </w:pPr>
            <w:r>
              <w:rPr>
                <w:rFonts w:cstheme="minorHAnsi"/>
                <w:noProof/>
              </w:rPr>
              <w:t xml:space="preserve">People engaging and feeling engaged with the process and outcomes. </w:t>
            </w:r>
          </w:p>
          <w:p w14:paraId="561011C7" w14:textId="177E16A0" w:rsidR="00B60E20" w:rsidRDefault="00B60E20" w:rsidP="00B60E20">
            <w:pPr>
              <w:rPr>
                <w:rFonts w:cstheme="minorHAnsi"/>
                <w:noProof/>
              </w:rPr>
            </w:pPr>
            <w:r>
              <w:rPr>
                <w:rFonts w:cstheme="minorHAnsi"/>
                <w:noProof/>
              </w:rPr>
              <w:t xml:space="preserve">Services saving their resources doing too many surveys, and instaed they can focus on making things happen the community wants. </w:t>
            </w:r>
          </w:p>
        </w:tc>
      </w:tr>
      <w:tr w:rsidR="00B60E20" w14:paraId="6DB85880" w14:textId="77777777" w:rsidTr="00B60E20">
        <w:tc>
          <w:tcPr>
            <w:tcW w:w="1858" w:type="dxa"/>
          </w:tcPr>
          <w:p w14:paraId="366A6112" w14:textId="69461B3E" w:rsidR="00B60E20" w:rsidRDefault="00B60E20" w:rsidP="00B60E20">
            <w:pPr>
              <w:rPr>
                <w:rFonts w:cstheme="minorHAnsi"/>
                <w:noProof/>
              </w:rPr>
            </w:pPr>
            <w:r>
              <w:rPr>
                <w:rFonts w:cstheme="minorHAnsi"/>
                <w:noProof/>
              </w:rPr>
              <w:t>Tired sector -it’s been a long few years</w:t>
            </w:r>
          </w:p>
        </w:tc>
        <w:tc>
          <w:tcPr>
            <w:tcW w:w="3590" w:type="dxa"/>
          </w:tcPr>
          <w:p w14:paraId="07BF4BF5" w14:textId="77777777" w:rsidR="00B60E20" w:rsidRDefault="00B60E20" w:rsidP="00B60E20">
            <w:pPr>
              <w:rPr>
                <w:rFonts w:cstheme="minorHAnsi"/>
                <w:noProof/>
              </w:rPr>
            </w:pPr>
            <w:r>
              <w:rPr>
                <w:rFonts w:cstheme="minorHAnsi"/>
                <w:noProof/>
              </w:rPr>
              <w:t>To engage, train, inspire our community sector throuigh:</w:t>
            </w:r>
          </w:p>
          <w:p w14:paraId="16C1AFD6" w14:textId="77777777" w:rsidR="00B60E20" w:rsidRPr="00B60E20" w:rsidRDefault="00B60E20" w:rsidP="00B60E20">
            <w:pPr>
              <w:pStyle w:val="ListParagraph"/>
              <w:numPr>
                <w:ilvl w:val="0"/>
                <w:numId w:val="3"/>
              </w:numPr>
              <w:spacing w:after="0" w:line="240" w:lineRule="auto"/>
              <w:rPr>
                <w:rFonts w:asciiTheme="minorHAnsi" w:hAnsiTheme="minorHAnsi" w:cstheme="minorHAnsi"/>
                <w:noProof/>
              </w:rPr>
            </w:pPr>
            <w:r w:rsidRPr="00B60E20">
              <w:rPr>
                <w:rFonts w:asciiTheme="minorHAnsi" w:hAnsiTheme="minorHAnsi" w:cstheme="minorHAnsi"/>
                <w:noProof/>
              </w:rPr>
              <w:t>Interesting training opporunities</w:t>
            </w:r>
          </w:p>
          <w:p w14:paraId="33B5B9E5" w14:textId="77777777" w:rsidR="00B60E20" w:rsidRPr="00B60E20" w:rsidRDefault="00B60E20" w:rsidP="00B60E20">
            <w:pPr>
              <w:pStyle w:val="ListParagraph"/>
              <w:numPr>
                <w:ilvl w:val="0"/>
                <w:numId w:val="3"/>
              </w:numPr>
              <w:spacing w:after="0" w:line="240" w:lineRule="auto"/>
              <w:rPr>
                <w:rFonts w:asciiTheme="minorHAnsi" w:hAnsiTheme="minorHAnsi" w:cstheme="minorHAnsi"/>
                <w:noProof/>
              </w:rPr>
            </w:pPr>
            <w:r w:rsidRPr="00B60E20">
              <w:rPr>
                <w:rFonts w:asciiTheme="minorHAnsi" w:hAnsiTheme="minorHAnsi" w:cstheme="minorHAnsi"/>
                <w:noProof/>
              </w:rPr>
              <w:t xml:space="preserve">Celebrations of wins and milestones </w:t>
            </w:r>
          </w:p>
          <w:p w14:paraId="739E10D3" w14:textId="77777777" w:rsidR="00B60E20" w:rsidRPr="00B60E20" w:rsidRDefault="00B60E20" w:rsidP="00B60E20">
            <w:pPr>
              <w:pStyle w:val="ListParagraph"/>
              <w:numPr>
                <w:ilvl w:val="0"/>
                <w:numId w:val="3"/>
              </w:numPr>
              <w:spacing w:after="0" w:line="240" w:lineRule="auto"/>
              <w:rPr>
                <w:rFonts w:asciiTheme="minorHAnsi" w:hAnsiTheme="minorHAnsi" w:cstheme="minorHAnsi"/>
                <w:noProof/>
              </w:rPr>
            </w:pPr>
            <w:r w:rsidRPr="00B60E20">
              <w:rPr>
                <w:rFonts w:asciiTheme="minorHAnsi" w:hAnsiTheme="minorHAnsi" w:cstheme="minorHAnsi"/>
                <w:noProof/>
              </w:rPr>
              <w:t xml:space="preserve">Saying thank you </w:t>
            </w:r>
          </w:p>
          <w:p w14:paraId="2A1AB3F3" w14:textId="1F8E3A32" w:rsidR="00B60E20" w:rsidRPr="00B60E20" w:rsidRDefault="00B60E20" w:rsidP="00B60E20">
            <w:pPr>
              <w:pStyle w:val="ListParagraph"/>
              <w:numPr>
                <w:ilvl w:val="0"/>
                <w:numId w:val="3"/>
              </w:numPr>
              <w:spacing w:after="0" w:line="240" w:lineRule="auto"/>
              <w:rPr>
                <w:rFonts w:cstheme="minorHAnsi"/>
                <w:noProof/>
              </w:rPr>
            </w:pPr>
            <w:r w:rsidRPr="00B60E20">
              <w:rPr>
                <w:rFonts w:asciiTheme="minorHAnsi" w:hAnsiTheme="minorHAnsi" w:cstheme="minorHAnsi"/>
                <w:noProof/>
              </w:rPr>
              <w:t>Acknowledging and encouraing conversations/relationships that are supportive</w:t>
            </w:r>
            <w:r>
              <w:rPr>
                <w:rFonts w:cstheme="minorHAnsi"/>
                <w:noProof/>
              </w:rPr>
              <w:t xml:space="preserve"> </w:t>
            </w:r>
          </w:p>
        </w:tc>
        <w:tc>
          <w:tcPr>
            <w:tcW w:w="1790" w:type="dxa"/>
          </w:tcPr>
          <w:p w14:paraId="2A9D8694" w14:textId="77777777" w:rsidR="00B60E20" w:rsidRPr="002C164F" w:rsidRDefault="00B60E20" w:rsidP="00B60E20">
            <w:pPr>
              <w:rPr>
                <w:rFonts w:cstheme="minorHAnsi"/>
              </w:rPr>
            </w:pPr>
            <w:proofErr w:type="spellStart"/>
            <w:r w:rsidRPr="002C164F">
              <w:rPr>
                <w:rFonts w:cstheme="minorHAnsi"/>
              </w:rPr>
              <w:t>CfC</w:t>
            </w:r>
            <w:proofErr w:type="spellEnd"/>
            <w:r w:rsidRPr="002C164F">
              <w:rPr>
                <w:rFonts w:cstheme="minorHAnsi"/>
              </w:rPr>
              <w:t xml:space="preserve"> FP</w:t>
            </w:r>
          </w:p>
          <w:p w14:paraId="7840A9FD" w14:textId="77777777" w:rsidR="00B60E20" w:rsidRPr="002C164F" w:rsidRDefault="00B60E20" w:rsidP="00B60E20">
            <w:pPr>
              <w:rPr>
                <w:rFonts w:cstheme="minorHAnsi"/>
              </w:rPr>
            </w:pPr>
            <w:proofErr w:type="spellStart"/>
            <w:r w:rsidRPr="002C164F">
              <w:rPr>
                <w:rFonts w:cstheme="minorHAnsi"/>
              </w:rPr>
              <w:t>CfC</w:t>
            </w:r>
            <w:proofErr w:type="spellEnd"/>
            <w:r w:rsidRPr="002C164F">
              <w:rPr>
                <w:rFonts w:cstheme="minorHAnsi"/>
              </w:rPr>
              <w:t xml:space="preserve"> Community Partners </w:t>
            </w:r>
          </w:p>
          <w:p w14:paraId="63C64106" w14:textId="77777777" w:rsidR="00B60E20" w:rsidRDefault="00B60E20" w:rsidP="00B60E20">
            <w:pPr>
              <w:rPr>
                <w:rFonts w:cstheme="minorHAnsi"/>
              </w:rPr>
            </w:pPr>
            <w:proofErr w:type="spellStart"/>
            <w:r w:rsidRPr="002C164F">
              <w:rPr>
                <w:rFonts w:cstheme="minorHAnsi"/>
              </w:rPr>
              <w:t>CfC</w:t>
            </w:r>
            <w:proofErr w:type="spellEnd"/>
            <w:r w:rsidRPr="002C164F">
              <w:rPr>
                <w:rFonts w:cstheme="minorHAnsi"/>
              </w:rPr>
              <w:t xml:space="preserve"> Networks</w:t>
            </w:r>
          </w:p>
          <w:p w14:paraId="5D7644E5" w14:textId="47B97598" w:rsidR="00B60E20" w:rsidRDefault="00B60E20" w:rsidP="00B60E20">
            <w:pPr>
              <w:rPr>
                <w:rFonts w:cstheme="minorHAnsi"/>
                <w:noProof/>
              </w:rPr>
            </w:pPr>
            <w:r>
              <w:rPr>
                <w:rFonts w:cstheme="minorHAnsi"/>
              </w:rPr>
              <w:t>Local Councils</w:t>
            </w:r>
          </w:p>
        </w:tc>
        <w:tc>
          <w:tcPr>
            <w:tcW w:w="1778" w:type="dxa"/>
          </w:tcPr>
          <w:p w14:paraId="1D3DFA4F" w14:textId="70638D21" w:rsidR="00B60E20" w:rsidRDefault="00B60E20" w:rsidP="00B60E20">
            <w:pPr>
              <w:rPr>
                <w:rFonts w:cstheme="minorHAnsi"/>
                <w:noProof/>
              </w:rPr>
            </w:pPr>
            <w:r>
              <w:rPr>
                <w:rFonts w:cstheme="minorHAnsi"/>
                <w:noProof/>
              </w:rPr>
              <w:t xml:space="preserve">Connected workers who know who to talk to, when to rest, have ideas on trying new things, have the time to think, plan and process </w:t>
            </w:r>
          </w:p>
        </w:tc>
      </w:tr>
      <w:tr w:rsidR="00B60E20" w14:paraId="492B6FA5" w14:textId="77777777" w:rsidTr="00B60E20">
        <w:tc>
          <w:tcPr>
            <w:tcW w:w="1858" w:type="dxa"/>
          </w:tcPr>
          <w:p w14:paraId="1009D888" w14:textId="0AE4020B" w:rsidR="00B60E20" w:rsidRDefault="00A4173D" w:rsidP="00B60E20">
            <w:pPr>
              <w:rPr>
                <w:rFonts w:cstheme="minorHAnsi"/>
                <w:noProof/>
              </w:rPr>
            </w:pPr>
            <w:r>
              <w:rPr>
                <w:rFonts w:cstheme="minorHAnsi"/>
                <w:noProof/>
              </w:rPr>
              <w:t>Regional stigma – 7030 carries a world of hate from the general Tasmanian community</w:t>
            </w:r>
          </w:p>
        </w:tc>
        <w:tc>
          <w:tcPr>
            <w:tcW w:w="3590" w:type="dxa"/>
          </w:tcPr>
          <w:p w14:paraId="17BC27BC" w14:textId="77777777" w:rsidR="00B60E20" w:rsidRDefault="00A4173D" w:rsidP="00B60E20">
            <w:pPr>
              <w:rPr>
                <w:rFonts w:cstheme="minorHAnsi"/>
                <w:noProof/>
              </w:rPr>
            </w:pPr>
            <w:r>
              <w:rPr>
                <w:rFonts w:cstheme="minorHAnsi"/>
                <w:noProof/>
              </w:rPr>
              <w:t>A communication project as a coordinated response that:</w:t>
            </w:r>
          </w:p>
          <w:p w14:paraId="24C4904C" w14:textId="77777777" w:rsidR="00A4173D" w:rsidRPr="00E0486B" w:rsidRDefault="00A4173D" w:rsidP="00A4173D">
            <w:pPr>
              <w:pStyle w:val="ListParagraph"/>
              <w:numPr>
                <w:ilvl w:val="0"/>
                <w:numId w:val="3"/>
              </w:numPr>
              <w:spacing w:after="0" w:line="240" w:lineRule="auto"/>
              <w:rPr>
                <w:rFonts w:asciiTheme="minorHAnsi" w:hAnsiTheme="minorHAnsi" w:cstheme="minorHAnsi"/>
                <w:noProof/>
              </w:rPr>
            </w:pPr>
            <w:r w:rsidRPr="00E0486B">
              <w:rPr>
                <w:rFonts w:asciiTheme="minorHAnsi" w:hAnsiTheme="minorHAnsi" w:cstheme="minorHAnsi"/>
                <w:noProof/>
              </w:rPr>
              <w:t>Shares good news stories</w:t>
            </w:r>
          </w:p>
          <w:p w14:paraId="0AF0A725" w14:textId="77777777" w:rsidR="00A4173D" w:rsidRPr="00E0486B" w:rsidRDefault="00A4173D" w:rsidP="00A4173D">
            <w:pPr>
              <w:pStyle w:val="ListParagraph"/>
              <w:numPr>
                <w:ilvl w:val="0"/>
                <w:numId w:val="3"/>
              </w:numPr>
              <w:spacing w:after="0" w:line="240" w:lineRule="auto"/>
              <w:rPr>
                <w:rFonts w:asciiTheme="minorHAnsi" w:hAnsiTheme="minorHAnsi" w:cstheme="minorHAnsi"/>
                <w:noProof/>
              </w:rPr>
            </w:pPr>
            <w:r w:rsidRPr="00E0486B">
              <w:rPr>
                <w:rFonts w:asciiTheme="minorHAnsi" w:hAnsiTheme="minorHAnsi" w:cstheme="minorHAnsi"/>
                <w:noProof/>
              </w:rPr>
              <w:t>Highlights the community leaders</w:t>
            </w:r>
          </w:p>
          <w:p w14:paraId="4F7FB4F3" w14:textId="77777777" w:rsidR="00A4173D" w:rsidRPr="00E0486B" w:rsidRDefault="00A4173D" w:rsidP="00A4173D">
            <w:pPr>
              <w:pStyle w:val="ListParagraph"/>
              <w:numPr>
                <w:ilvl w:val="0"/>
                <w:numId w:val="3"/>
              </w:numPr>
              <w:spacing w:after="0" w:line="240" w:lineRule="auto"/>
              <w:rPr>
                <w:rFonts w:asciiTheme="minorHAnsi" w:hAnsiTheme="minorHAnsi" w:cstheme="minorHAnsi"/>
                <w:noProof/>
              </w:rPr>
            </w:pPr>
            <w:r w:rsidRPr="00E0486B">
              <w:rPr>
                <w:rFonts w:asciiTheme="minorHAnsi" w:hAnsiTheme="minorHAnsi" w:cstheme="minorHAnsi"/>
                <w:noProof/>
              </w:rPr>
              <w:t>Celebrates the wins in the community</w:t>
            </w:r>
          </w:p>
          <w:p w14:paraId="3C8731D2" w14:textId="77777777" w:rsidR="00A4173D" w:rsidRPr="00E0486B" w:rsidRDefault="00A4173D" w:rsidP="00A4173D">
            <w:pPr>
              <w:pStyle w:val="ListParagraph"/>
              <w:numPr>
                <w:ilvl w:val="0"/>
                <w:numId w:val="3"/>
              </w:numPr>
              <w:spacing w:after="0" w:line="240" w:lineRule="auto"/>
              <w:rPr>
                <w:rFonts w:asciiTheme="minorHAnsi" w:hAnsiTheme="minorHAnsi" w:cstheme="minorHAnsi"/>
                <w:noProof/>
              </w:rPr>
            </w:pPr>
            <w:r w:rsidRPr="00E0486B">
              <w:rPr>
                <w:rFonts w:asciiTheme="minorHAnsi" w:hAnsiTheme="minorHAnsi" w:cstheme="minorHAnsi"/>
                <w:noProof/>
              </w:rPr>
              <w:t>Supports the ‘bones’ of our community – schools, local government etc to thri</w:t>
            </w:r>
            <w:r w:rsidR="00E0486B" w:rsidRPr="00E0486B">
              <w:rPr>
                <w:rFonts w:asciiTheme="minorHAnsi" w:hAnsiTheme="minorHAnsi" w:cstheme="minorHAnsi"/>
                <w:noProof/>
              </w:rPr>
              <w:t>ve</w:t>
            </w:r>
          </w:p>
          <w:p w14:paraId="64C4884F" w14:textId="301D9BA9" w:rsidR="00E0486B" w:rsidRPr="00A4173D" w:rsidRDefault="00E0486B" w:rsidP="00A4173D">
            <w:pPr>
              <w:pStyle w:val="ListParagraph"/>
              <w:numPr>
                <w:ilvl w:val="0"/>
                <w:numId w:val="3"/>
              </w:numPr>
              <w:spacing w:after="0" w:line="240" w:lineRule="auto"/>
              <w:rPr>
                <w:rFonts w:cstheme="minorHAnsi"/>
                <w:noProof/>
              </w:rPr>
            </w:pPr>
            <w:r w:rsidRPr="00E0486B">
              <w:rPr>
                <w:rFonts w:asciiTheme="minorHAnsi" w:hAnsiTheme="minorHAnsi" w:cstheme="minorHAnsi"/>
                <w:noProof/>
              </w:rPr>
              <w:t>Shares good news stories with the wider media/social media to get the word out there</w:t>
            </w:r>
            <w:r>
              <w:rPr>
                <w:rFonts w:cstheme="minorHAnsi"/>
                <w:noProof/>
              </w:rPr>
              <w:t xml:space="preserve"> </w:t>
            </w:r>
          </w:p>
        </w:tc>
        <w:tc>
          <w:tcPr>
            <w:tcW w:w="1790" w:type="dxa"/>
          </w:tcPr>
          <w:p w14:paraId="3FFB9E04" w14:textId="77777777" w:rsidR="00E0486B" w:rsidRPr="002C164F" w:rsidRDefault="00E0486B" w:rsidP="00E0486B">
            <w:pPr>
              <w:rPr>
                <w:rFonts w:cstheme="minorHAnsi"/>
              </w:rPr>
            </w:pPr>
            <w:proofErr w:type="spellStart"/>
            <w:r w:rsidRPr="002C164F">
              <w:rPr>
                <w:rFonts w:cstheme="minorHAnsi"/>
              </w:rPr>
              <w:t>CfC</w:t>
            </w:r>
            <w:proofErr w:type="spellEnd"/>
            <w:r w:rsidRPr="002C164F">
              <w:rPr>
                <w:rFonts w:cstheme="minorHAnsi"/>
              </w:rPr>
              <w:t xml:space="preserve"> FP</w:t>
            </w:r>
          </w:p>
          <w:p w14:paraId="32E9DB3E" w14:textId="77777777" w:rsidR="00E0486B" w:rsidRPr="002C164F" w:rsidRDefault="00E0486B" w:rsidP="00E0486B">
            <w:pPr>
              <w:rPr>
                <w:rFonts w:cstheme="minorHAnsi"/>
              </w:rPr>
            </w:pPr>
            <w:proofErr w:type="spellStart"/>
            <w:r w:rsidRPr="002C164F">
              <w:rPr>
                <w:rFonts w:cstheme="minorHAnsi"/>
              </w:rPr>
              <w:t>CfC</w:t>
            </w:r>
            <w:proofErr w:type="spellEnd"/>
            <w:r w:rsidRPr="002C164F">
              <w:rPr>
                <w:rFonts w:cstheme="minorHAnsi"/>
              </w:rPr>
              <w:t xml:space="preserve"> Community Partners </w:t>
            </w:r>
          </w:p>
          <w:p w14:paraId="508CA08E" w14:textId="77777777" w:rsidR="00E0486B" w:rsidRDefault="00E0486B" w:rsidP="00E0486B">
            <w:pPr>
              <w:rPr>
                <w:rFonts w:cstheme="minorHAnsi"/>
              </w:rPr>
            </w:pPr>
            <w:proofErr w:type="spellStart"/>
            <w:r w:rsidRPr="002C164F">
              <w:rPr>
                <w:rFonts w:cstheme="minorHAnsi"/>
              </w:rPr>
              <w:t>CfC</w:t>
            </w:r>
            <w:proofErr w:type="spellEnd"/>
            <w:r w:rsidRPr="002C164F">
              <w:rPr>
                <w:rFonts w:cstheme="minorHAnsi"/>
              </w:rPr>
              <w:t xml:space="preserve"> Networks</w:t>
            </w:r>
          </w:p>
          <w:p w14:paraId="4AE1C186" w14:textId="77777777" w:rsidR="00B60E20" w:rsidRDefault="00E0486B" w:rsidP="00E0486B">
            <w:pPr>
              <w:rPr>
                <w:rFonts w:cstheme="minorHAnsi"/>
              </w:rPr>
            </w:pPr>
            <w:r>
              <w:rPr>
                <w:rFonts w:cstheme="minorHAnsi"/>
              </w:rPr>
              <w:t>Local Councils</w:t>
            </w:r>
          </w:p>
          <w:p w14:paraId="427E4A70" w14:textId="77777777" w:rsidR="00E0486B" w:rsidRDefault="00E0486B" w:rsidP="00E0486B">
            <w:pPr>
              <w:rPr>
                <w:rFonts w:cstheme="minorHAnsi"/>
              </w:rPr>
            </w:pPr>
            <w:r>
              <w:rPr>
                <w:rFonts w:cstheme="minorHAnsi"/>
              </w:rPr>
              <w:t>Community members</w:t>
            </w:r>
          </w:p>
          <w:p w14:paraId="62AE33A9" w14:textId="4FE4D4B7" w:rsidR="00E0486B" w:rsidRDefault="00E0486B" w:rsidP="00E0486B">
            <w:pPr>
              <w:rPr>
                <w:rFonts w:cstheme="minorHAnsi"/>
                <w:noProof/>
              </w:rPr>
            </w:pPr>
            <w:r>
              <w:rPr>
                <w:rFonts w:cstheme="minorHAnsi"/>
              </w:rPr>
              <w:t xml:space="preserve">Business </w:t>
            </w:r>
          </w:p>
        </w:tc>
        <w:tc>
          <w:tcPr>
            <w:tcW w:w="1778" w:type="dxa"/>
          </w:tcPr>
          <w:p w14:paraId="5000C8FD" w14:textId="48FBEA5F" w:rsidR="00B60E20" w:rsidRDefault="00E0486B" w:rsidP="00B60E20">
            <w:pPr>
              <w:rPr>
                <w:rFonts w:cstheme="minorHAnsi"/>
                <w:noProof/>
              </w:rPr>
            </w:pPr>
            <w:r>
              <w:rPr>
                <w:rFonts w:cstheme="minorHAnsi"/>
                <w:noProof/>
              </w:rPr>
              <w:t>A building of community pride and celebrations that will loudly cover the negiative historical public perceptions of the community.</w:t>
            </w:r>
          </w:p>
        </w:tc>
      </w:tr>
      <w:tr w:rsidR="00B60E20" w14:paraId="2A317A26" w14:textId="77777777" w:rsidTr="00B60E20">
        <w:tc>
          <w:tcPr>
            <w:tcW w:w="1858" w:type="dxa"/>
          </w:tcPr>
          <w:p w14:paraId="2EF54CE4" w14:textId="668272EE" w:rsidR="00B60E20" w:rsidRDefault="00E0486B" w:rsidP="00B60E20">
            <w:pPr>
              <w:rPr>
                <w:rFonts w:cstheme="minorHAnsi"/>
                <w:noProof/>
              </w:rPr>
            </w:pPr>
            <w:r>
              <w:rPr>
                <w:rFonts w:cstheme="minorHAnsi"/>
                <w:noProof/>
              </w:rPr>
              <w:t xml:space="preserve">Services not moving with the </w:t>
            </w:r>
            <w:r>
              <w:rPr>
                <w:rFonts w:cstheme="minorHAnsi"/>
                <w:noProof/>
              </w:rPr>
              <w:lastRenderedPageBreak/>
              <w:t>times – delivering old things in old ways</w:t>
            </w:r>
          </w:p>
        </w:tc>
        <w:tc>
          <w:tcPr>
            <w:tcW w:w="3590" w:type="dxa"/>
          </w:tcPr>
          <w:p w14:paraId="6EE6A1D9" w14:textId="63C9E8A4" w:rsidR="00E0486B" w:rsidRDefault="00E0486B" w:rsidP="00B60E20">
            <w:pPr>
              <w:rPr>
                <w:rFonts w:cstheme="minorHAnsi"/>
                <w:noProof/>
              </w:rPr>
            </w:pPr>
            <w:r>
              <w:rPr>
                <w:rFonts w:cstheme="minorHAnsi"/>
                <w:noProof/>
              </w:rPr>
              <w:lastRenderedPageBreak/>
              <w:t>As a collective we wil</w:t>
            </w:r>
            <w:r w:rsidR="00412BBE">
              <w:rPr>
                <w:rFonts w:cstheme="minorHAnsi"/>
                <w:noProof/>
              </w:rPr>
              <w:t>l</w:t>
            </w:r>
            <w:r>
              <w:rPr>
                <w:rFonts w:cstheme="minorHAnsi"/>
                <w:noProof/>
              </w:rPr>
              <w:t xml:space="preserve"> work to:</w:t>
            </w:r>
          </w:p>
          <w:p w14:paraId="76D7FB68" w14:textId="77777777" w:rsidR="00E0486B" w:rsidRPr="003A65A2" w:rsidRDefault="00E0486B" w:rsidP="00E0486B">
            <w:pPr>
              <w:pStyle w:val="ListParagraph"/>
              <w:numPr>
                <w:ilvl w:val="0"/>
                <w:numId w:val="3"/>
              </w:numPr>
              <w:spacing w:after="0" w:line="240" w:lineRule="auto"/>
              <w:rPr>
                <w:rFonts w:asciiTheme="minorHAnsi" w:hAnsiTheme="minorHAnsi" w:cstheme="minorHAnsi"/>
                <w:noProof/>
              </w:rPr>
            </w:pPr>
            <w:r w:rsidRPr="003A65A2">
              <w:rPr>
                <w:rFonts w:asciiTheme="minorHAnsi" w:hAnsiTheme="minorHAnsi" w:cstheme="minorHAnsi"/>
                <w:noProof/>
              </w:rPr>
              <w:t xml:space="preserve">Embrace change </w:t>
            </w:r>
          </w:p>
          <w:p w14:paraId="21D9C3B1" w14:textId="53EECAFF" w:rsidR="00E0486B" w:rsidRDefault="00E0486B" w:rsidP="00E0486B">
            <w:pPr>
              <w:pStyle w:val="ListParagraph"/>
              <w:numPr>
                <w:ilvl w:val="0"/>
                <w:numId w:val="3"/>
              </w:numPr>
              <w:spacing w:after="0" w:line="240" w:lineRule="auto"/>
              <w:rPr>
                <w:rFonts w:asciiTheme="minorHAnsi" w:hAnsiTheme="minorHAnsi" w:cstheme="minorHAnsi"/>
                <w:noProof/>
              </w:rPr>
            </w:pPr>
            <w:r w:rsidRPr="003A65A2">
              <w:rPr>
                <w:rFonts w:asciiTheme="minorHAnsi" w:hAnsiTheme="minorHAnsi" w:cstheme="minorHAnsi"/>
                <w:noProof/>
              </w:rPr>
              <w:lastRenderedPageBreak/>
              <w:t>Learn new things</w:t>
            </w:r>
          </w:p>
          <w:p w14:paraId="0AEE764D" w14:textId="1C9C7601" w:rsidR="00412BBE" w:rsidRDefault="00412BBE" w:rsidP="00E0486B">
            <w:pPr>
              <w:pStyle w:val="ListParagraph"/>
              <w:numPr>
                <w:ilvl w:val="0"/>
                <w:numId w:val="3"/>
              </w:numPr>
              <w:spacing w:after="0" w:line="240" w:lineRule="auto"/>
              <w:rPr>
                <w:rFonts w:asciiTheme="minorHAnsi" w:hAnsiTheme="minorHAnsi" w:cstheme="minorHAnsi"/>
                <w:noProof/>
              </w:rPr>
            </w:pPr>
            <w:r>
              <w:rPr>
                <w:rFonts w:asciiTheme="minorHAnsi" w:hAnsiTheme="minorHAnsi" w:cstheme="minorHAnsi"/>
                <w:noProof/>
              </w:rPr>
              <w:t>Offer to skill share</w:t>
            </w:r>
          </w:p>
          <w:p w14:paraId="3967D19D" w14:textId="6782ED92" w:rsidR="00412BBE" w:rsidRPr="003A65A2" w:rsidRDefault="00412BBE" w:rsidP="00E0486B">
            <w:pPr>
              <w:pStyle w:val="ListParagraph"/>
              <w:numPr>
                <w:ilvl w:val="0"/>
                <w:numId w:val="3"/>
              </w:numPr>
              <w:spacing w:after="0" w:line="240" w:lineRule="auto"/>
              <w:rPr>
                <w:rFonts w:asciiTheme="minorHAnsi" w:hAnsiTheme="minorHAnsi" w:cstheme="minorHAnsi"/>
                <w:noProof/>
              </w:rPr>
            </w:pPr>
            <w:r>
              <w:rPr>
                <w:rFonts w:asciiTheme="minorHAnsi" w:hAnsiTheme="minorHAnsi" w:cstheme="minorHAnsi"/>
                <w:noProof/>
              </w:rPr>
              <w:t xml:space="preserve">Arrange training and learning experiences </w:t>
            </w:r>
          </w:p>
          <w:p w14:paraId="6D68C2C4" w14:textId="77777777" w:rsidR="00E0486B" w:rsidRPr="003A65A2" w:rsidRDefault="00E0486B" w:rsidP="00E0486B">
            <w:pPr>
              <w:pStyle w:val="ListParagraph"/>
              <w:numPr>
                <w:ilvl w:val="0"/>
                <w:numId w:val="3"/>
              </w:numPr>
              <w:spacing w:after="0" w:line="240" w:lineRule="auto"/>
              <w:rPr>
                <w:rFonts w:asciiTheme="minorHAnsi" w:hAnsiTheme="minorHAnsi" w:cstheme="minorHAnsi"/>
                <w:noProof/>
              </w:rPr>
            </w:pPr>
            <w:r w:rsidRPr="003A65A2">
              <w:rPr>
                <w:rFonts w:asciiTheme="minorHAnsi" w:hAnsiTheme="minorHAnsi" w:cstheme="minorHAnsi"/>
                <w:noProof/>
              </w:rPr>
              <w:t>Try new ways of doing things</w:t>
            </w:r>
          </w:p>
          <w:p w14:paraId="02E312FB" w14:textId="77777777" w:rsidR="00E0486B" w:rsidRPr="003A65A2" w:rsidRDefault="00E0486B" w:rsidP="00E0486B">
            <w:pPr>
              <w:pStyle w:val="ListParagraph"/>
              <w:numPr>
                <w:ilvl w:val="0"/>
                <w:numId w:val="3"/>
              </w:numPr>
              <w:spacing w:after="0" w:line="240" w:lineRule="auto"/>
              <w:rPr>
                <w:rFonts w:asciiTheme="minorHAnsi" w:hAnsiTheme="minorHAnsi" w:cstheme="minorHAnsi"/>
                <w:noProof/>
              </w:rPr>
            </w:pPr>
            <w:r w:rsidRPr="003A65A2">
              <w:rPr>
                <w:rFonts w:asciiTheme="minorHAnsi" w:hAnsiTheme="minorHAnsi" w:cstheme="minorHAnsi"/>
                <w:noProof/>
              </w:rPr>
              <w:t xml:space="preserve">Use our community members VOICES to lead the building and delivery of programs – so we are delivering what they want, where they want. </w:t>
            </w:r>
          </w:p>
          <w:p w14:paraId="648F293C" w14:textId="77777777" w:rsidR="003A65A2" w:rsidRPr="00412BBE" w:rsidRDefault="003A65A2" w:rsidP="00412BBE">
            <w:pPr>
              <w:pStyle w:val="ListParagraph"/>
              <w:numPr>
                <w:ilvl w:val="0"/>
                <w:numId w:val="3"/>
              </w:numPr>
              <w:spacing w:after="0" w:line="240" w:lineRule="auto"/>
              <w:rPr>
                <w:rFonts w:asciiTheme="minorHAnsi" w:hAnsiTheme="minorHAnsi" w:cstheme="minorHAnsi"/>
                <w:noProof/>
              </w:rPr>
            </w:pPr>
            <w:r w:rsidRPr="00412BBE">
              <w:rPr>
                <w:rFonts w:asciiTheme="minorHAnsi" w:hAnsiTheme="minorHAnsi" w:cstheme="minorHAnsi"/>
                <w:noProof/>
              </w:rPr>
              <w:t>Name it up – talk about how things are done and how we could do</w:t>
            </w:r>
          </w:p>
          <w:p w14:paraId="58E88CF4" w14:textId="77777777" w:rsidR="00412BBE" w:rsidRPr="00412BBE" w:rsidRDefault="00412BBE" w:rsidP="00412BBE">
            <w:pPr>
              <w:pStyle w:val="ListParagraph"/>
              <w:numPr>
                <w:ilvl w:val="0"/>
                <w:numId w:val="3"/>
              </w:numPr>
              <w:spacing w:after="0" w:line="240" w:lineRule="auto"/>
              <w:rPr>
                <w:rFonts w:asciiTheme="minorHAnsi" w:hAnsiTheme="minorHAnsi" w:cstheme="minorHAnsi"/>
                <w:noProof/>
              </w:rPr>
            </w:pPr>
            <w:r w:rsidRPr="00412BBE">
              <w:rPr>
                <w:rFonts w:asciiTheme="minorHAnsi" w:hAnsiTheme="minorHAnsi" w:cstheme="minorHAnsi"/>
                <w:noProof/>
              </w:rPr>
              <w:t>Welcome feedback</w:t>
            </w:r>
          </w:p>
          <w:p w14:paraId="13939608" w14:textId="636BF459" w:rsidR="00412BBE" w:rsidRPr="00E0486B" w:rsidRDefault="00412BBE" w:rsidP="00412BBE">
            <w:pPr>
              <w:pStyle w:val="ListParagraph"/>
              <w:numPr>
                <w:ilvl w:val="0"/>
                <w:numId w:val="3"/>
              </w:numPr>
              <w:spacing w:after="0" w:line="240" w:lineRule="auto"/>
              <w:rPr>
                <w:rFonts w:cstheme="minorHAnsi"/>
                <w:noProof/>
              </w:rPr>
            </w:pPr>
            <w:r w:rsidRPr="00412BBE">
              <w:rPr>
                <w:rFonts w:asciiTheme="minorHAnsi" w:hAnsiTheme="minorHAnsi" w:cstheme="minorHAnsi"/>
                <w:noProof/>
              </w:rPr>
              <w:t>Challenge our own decision making, and check our goals and values</w:t>
            </w:r>
            <w:r>
              <w:rPr>
                <w:rFonts w:cstheme="minorHAnsi"/>
                <w:noProof/>
              </w:rPr>
              <w:t xml:space="preserve"> </w:t>
            </w:r>
          </w:p>
        </w:tc>
        <w:tc>
          <w:tcPr>
            <w:tcW w:w="1790" w:type="dxa"/>
          </w:tcPr>
          <w:p w14:paraId="2D75DB09" w14:textId="77777777" w:rsidR="00412BBE" w:rsidRPr="002C164F" w:rsidRDefault="00412BBE" w:rsidP="00412BBE">
            <w:pPr>
              <w:rPr>
                <w:rFonts w:cstheme="minorHAnsi"/>
              </w:rPr>
            </w:pPr>
            <w:proofErr w:type="spellStart"/>
            <w:r w:rsidRPr="002C164F">
              <w:rPr>
                <w:rFonts w:cstheme="minorHAnsi"/>
              </w:rPr>
              <w:lastRenderedPageBreak/>
              <w:t>CfC</w:t>
            </w:r>
            <w:proofErr w:type="spellEnd"/>
            <w:r w:rsidRPr="002C164F">
              <w:rPr>
                <w:rFonts w:cstheme="minorHAnsi"/>
              </w:rPr>
              <w:t xml:space="preserve"> FP</w:t>
            </w:r>
          </w:p>
          <w:p w14:paraId="1D60BD17" w14:textId="77777777" w:rsidR="00412BBE" w:rsidRPr="002C164F" w:rsidRDefault="00412BBE" w:rsidP="00412BBE">
            <w:pPr>
              <w:rPr>
                <w:rFonts w:cstheme="minorHAnsi"/>
              </w:rPr>
            </w:pPr>
            <w:proofErr w:type="spellStart"/>
            <w:r w:rsidRPr="002C164F">
              <w:rPr>
                <w:rFonts w:cstheme="minorHAnsi"/>
              </w:rPr>
              <w:lastRenderedPageBreak/>
              <w:t>CfC</w:t>
            </w:r>
            <w:proofErr w:type="spellEnd"/>
            <w:r w:rsidRPr="002C164F">
              <w:rPr>
                <w:rFonts w:cstheme="minorHAnsi"/>
              </w:rPr>
              <w:t xml:space="preserve"> Community Partners </w:t>
            </w:r>
          </w:p>
          <w:p w14:paraId="2342E683" w14:textId="77777777" w:rsidR="00412BBE" w:rsidRDefault="00412BBE" w:rsidP="00412BBE">
            <w:pPr>
              <w:rPr>
                <w:rFonts w:cstheme="minorHAnsi"/>
              </w:rPr>
            </w:pPr>
            <w:proofErr w:type="spellStart"/>
            <w:r w:rsidRPr="002C164F">
              <w:rPr>
                <w:rFonts w:cstheme="minorHAnsi"/>
              </w:rPr>
              <w:t>CfC</w:t>
            </w:r>
            <w:proofErr w:type="spellEnd"/>
            <w:r w:rsidRPr="002C164F">
              <w:rPr>
                <w:rFonts w:cstheme="minorHAnsi"/>
              </w:rPr>
              <w:t xml:space="preserve"> Networks</w:t>
            </w:r>
          </w:p>
          <w:p w14:paraId="5891EA2F" w14:textId="77777777" w:rsidR="00412BBE" w:rsidRDefault="00412BBE" w:rsidP="00412BBE">
            <w:pPr>
              <w:rPr>
                <w:rFonts w:cstheme="minorHAnsi"/>
              </w:rPr>
            </w:pPr>
            <w:r>
              <w:rPr>
                <w:rFonts w:cstheme="minorHAnsi"/>
              </w:rPr>
              <w:t>Local Councils</w:t>
            </w:r>
          </w:p>
          <w:p w14:paraId="70D1E88F" w14:textId="77777777" w:rsidR="00412BBE" w:rsidRDefault="00412BBE" w:rsidP="00412BBE">
            <w:pPr>
              <w:rPr>
                <w:rFonts w:cstheme="minorHAnsi"/>
              </w:rPr>
            </w:pPr>
            <w:r>
              <w:rPr>
                <w:rFonts w:cstheme="minorHAnsi"/>
              </w:rPr>
              <w:t>Community members</w:t>
            </w:r>
          </w:p>
          <w:p w14:paraId="1FEF6429" w14:textId="3FD3ADD6" w:rsidR="00B60E20" w:rsidRDefault="00412BBE" w:rsidP="00412BBE">
            <w:pPr>
              <w:rPr>
                <w:rFonts w:cstheme="minorHAnsi"/>
                <w:noProof/>
              </w:rPr>
            </w:pPr>
            <w:r>
              <w:rPr>
                <w:rFonts w:cstheme="minorHAnsi"/>
              </w:rPr>
              <w:t>Business</w:t>
            </w:r>
          </w:p>
        </w:tc>
        <w:tc>
          <w:tcPr>
            <w:tcW w:w="1778" w:type="dxa"/>
          </w:tcPr>
          <w:p w14:paraId="36510364" w14:textId="77777777" w:rsidR="00B60E20" w:rsidRDefault="00412BBE" w:rsidP="00B60E20">
            <w:pPr>
              <w:rPr>
                <w:rFonts w:cstheme="minorHAnsi"/>
                <w:noProof/>
              </w:rPr>
            </w:pPr>
            <w:r>
              <w:rPr>
                <w:rFonts w:cstheme="minorHAnsi"/>
                <w:noProof/>
              </w:rPr>
              <w:lastRenderedPageBreak/>
              <w:t xml:space="preserve">Services moving with the times </w:t>
            </w:r>
            <w:r>
              <w:rPr>
                <w:rFonts w:cstheme="minorHAnsi"/>
                <w:noProof/>
              </w:rPr>
              <w:lastRenderedPageBreak/>
              <w:t xml:space="preserve">and communitiy changes, trying new things, learning along the way. </w:t>
            </w:r>
          </w:p>
          <w:p w14:paraId="3DE235A9" w14:textId="042573D5" w:rsidR="00412BBE" w:rsidRDefault="00412BBE" w:rsidP="00B60E20">
            <w:pPr>
              <w:rPr>
                <w:rFonts w:cstheme="minorHAnsi"/>
                <w:noProof/>
              </w:rPr>
            </w:pPr>
            <w:r>
              <w:rPr>
                <w:rFonts w:cstheme="minorHAnsi"/>
                <w:noProof/>
              </w:rPr>
              <w:t xml:space="preserve">Outcomes becoming more positive and sustainable – as the work is aligned with what the community wants and needs. </w:t>
            </w:r>
          </w:p>
        </w:tc>
      </w:tr>
      <w:tr w:rsidR="00B60E20" w14:paraId="3A11562C" w14:textId="77777777" w:rsidTr="00B60E20">
        <w:tc>
          <w:tcPr>
            <w:tcW w:w="1858" w:type="dxa"/>
          </w:tcPr>
          <w:p w14:paraId="5A5EA0D3" w14:textId="192B7663" w:rsidR="00B60E20" w:rsidRDefault="00412BBE" w:rsidP="00B60E20">
            <w:pPr>
              <w:rPr>
                <w:rFonts w:cstheme="minorHAnsi"/>
                <w:noProof/>
              </w:rPr>
            </w:pPr>
            <w:r>
              <w:rPr>
                <w:rFonts w:cstheme="minorHAnsi"/>
                <w:noProof/>
              </w:rPr>
              <w:lastRenderedPageBreak/>
              <w:t>Services being funded but not delivering in our regions leaving gaps for our community members – building over service fatigue for services who are picking up the slack</w:t>
            </w:r>
          </w:p>
        </w:tc>
        <w:tc>
          <w:tcPr>
            <w:tcW w:w="3590" w:type="dxa"/>
          </w:tcPr>
          <w:p w14:paraId="43FB4272" w14:textId="77777777" w:rsidR="00B60E20" w:rsidRDefault="00412BBE" w:rsidP="00B60E20">
            <w:pPr>
              <w:rPr>
                <w:rFonts w:cstheme="minorHAnsi"/>
                <w:noProof/>
              </w:rPr>
            </w:pPr>
            <w:r>
              <w:rPr>
                <w:rFonts w:cstheme="minorHAnsi"/>
                <w:noProof/>
              </w:rPr>
              <w:t>A collective effort to:</w:t>
            </w:r>
          </w:p>
          <w:p w14:paraId="1DB387E6" w14:textId="5F9F1B4C" w:rsidR="00412BBE" w:rsidRPr="006E7376" w:rsidRDefault="00412BBE" w:rsidP="00412BBE">
            <w:pPr>
              <w:pStyle w:val="ListParagraph"/>
              <w:numPr>
                <w:ilvl w:val="0"/>
                <w:numId w:val="3"/>
              </w:numPr>
              <w:spacing w:after="0" w:line="240" w:lineRule="auto"/>
              <w:rPr>
                <w:rFonts w:asciiTheme="minorHAnsi" w:hAnsiTheme="minorHAnsi" w:cstheme="minorHAnsi"/>
                <w:noProof/>
              </w:rPr>
            </w:pPr>
            <w:r w:rsidRPr="006E7376">
              <w:rPr>
                <w:rFonts w:asciiTheme="minorHAnsi" w:hAnsiTheme="minorHAnsi" w:cstheme="minorHAnsi"/>
                <w:noProof/>
              </w:rPr>
              <w:t>Support and encourag</w:t>
            </w:r>
            <w:r w:rsidR="006E7376">
              <w:rPr>
                <w:rFonts w:asciiTheme="minorHAnsi" w:hAnsiTheme="minorHAnsi" w:cstheme="minorHAnsi"/>
                <w:noProof/>
              </w:rPr>
              <w:t>e</w:t>
            </w:r>
            <w:r w:rsidRPr="006E7376">
              <w:rPr>
                <w:rFonts w:asciiTheme="minorHAnsi" w:hAnsiTheme="minorHAnsi" w:cstheme="minorHAnsi"/>
                <w:noProof/>
              </w:rPr>
              <w:t xml:space="preserve"> services to come to our areas to deliver – inlcuding supporting finding a space to work from regularly </w:t>
            </w:r>
            <w:r w:rsidR="006E7376">
              <w:rPr>
                <w:rFonts w:asciiTheme="minorHAnsi" w:hAnsiTheme="minorHAnsi" w:cstheme="minorHAnsi"/>
                <w:noProof/>
              </w:rPr>
              <w:t xml:space="preserve">and offering strong referal pathways/warm handovers </w:t>
            </w:r>
          </w:p>
          <w:p w14:paraId="7B4CA467" w14:textId="3CF656E6" w:rsidR="00412BBE" w:rsidRPr="00412BBE" w:rsidRDefault="006E7376" w:rsidP="00412BBE">
            <w:pPr>
              <w:pStyle w:val="ListParagraph"/>
              <w:numPr>
                <w:ilvl w:val="0"/>
                <w:numId w:val="3"/>
              </w:numPr>
              <w:spacing w:after="0" w:line="240" w:lineRule="auto"/>
              <w:rPr>
                <w:rFonts w:cstheme="minorHAnsi"/>
                <w:noProof/>
              </w:rPr>
            </w:pPr>
            <w:r w:rsidRPr="006E7376">
              <w:rPr>
                <w:rFonts w:asciiTheme="minorHAnsi" w:hAnsiTheme="minorHAnsi" w:cstheme="minorHAnsi"/>
                <w:noProof/>
              </w:rPr>
              <w:t>Gathering the data around unmet needs/over delivery to provide to funding bodies/funded services to show a need in the area for face to face delivery</w:t>
            </w:r>
            <w:r>
              <w:rPr>
                <w:rFonts w:cstheme="minorHAnsi"/>
                <w:noProof/>
              </w:rPr>
              <w:t xml:space="preserve"> </w:t>
            </w:r>
          </w:p>
        </w:tc>
        <w:tc>
          <w:tcPr>
            <w:tcW w:w="1790" w:type="dxa"/>
          </w:tcPr>
          <w:p w14:paraId="5EE3DD0A" w14:textId="77777777" w:rsidR="006E7376" w:rsidRPr="002C164F" w:rsidRDefault="006E7376" w:rsidP="006E7376">
            <w:pPr>
              <w:rPr>
                <w:rFonts w:cstheme="minorHAnsi"/>
              </w:rPr>
            </w:pPr>
            <w:proofErr w:type="spellStart"/>
            <w:r w:rsidRPr="002C164F">
              <w:rPr>
                <w:rFonts w:cstheme="minorHAnsi"/>
              </w:rPr>
              <w:t>CfC</w:t>
            </w:r>
            <w:proofErr w:type="spellEnd"/>
            <w:r w:rsidRPr="002C164F">
              <w:rPr>
                <w:rFonts w:cstheme="minorHAnsi"/>
              </w:rPr>
              <w:t xml:space="preserve"> FP</w:t>
            </w:r>
          </w:p>
          <w:p w14:paraId="66A3AA90" w14:textId="77777777" w:rsidR="006E7376" w:rsidRPr="002C164F" w:rsidRDefault="006E7376" w:rsidP="006E7376">
            <w:pPr>
              <w:rPr>
                <w:rFonts w:cstheme="minorHAnsi"/>
              </w:rPr>
            </w:pPr>
            <w:proofErr w:type="spellStart"/>
            <w:r w:rsidRPr="002C164F">
              <w:rPr>
                <w:rFonts w:cstheme="minorHAnsi"/>
              </w:rPr>
              <w:t>CfC</w:t>
            </w:r>
            <w:proofErr w:type="spellEnd"/>
            <w:r w:rsidRPr="002C164F">
              <w:rPr>
                <w:rFonts w:cstheme="minorHAnsi"/>
              </w:rPr>
              <w:t xml:space="preserve"> Community Partners </w:t>
            </w:r>
          </w:p>
          <w:p w14:paraId="2FD33FAA" w14:textId="77777777" w:rsidR="006E7376" w:rsidRDefault="006E7376" w:rsidP="006E7376">
            <w:pPr>
              <w:rPr>
                <w:rFonts w:cstheme="minorHAnsi"/>
              </w:rPr>
            </w:pPr>
            <w:proofErr w:type="spellStart"/>
            <w:r w:rsidRPr="002C164F">
              <w:rPr>
                <w:rFonts w:cstheme="minorHAnsi"/>
              </w:rPr>
              <w:t>CfC</w:t>
            </w:r>
            <w:proofErr w:type="spellEnd"/>
            <w:r w:rsidRPr="002C164F">
              <w:rPr>
                <w:rFonts w:cstheme="minorHAnsi"/>
              </w:rPr>
              <w:t xml:space="preserve"> Networks</w:t>
            </w:r>
          </w:p>
          <w:p w14:paraId="563E1F11" w14:textId="77777777" w:rsidR="006E7376" w:rsidRDefault="006E7376" w:rsidP="006E7376">
            <w:pPr>
              <w:rPr>
                <w:rFonts w:cstheme="minorHAnsi"/>
              </w:rPr>
            </w:pPr>
            <w:r>
              <w:rPr>
                <w:rFonts w:cstheme="minorHAnsi"/>
              </w:rPr>
              <w:t>Local Councils</w:t>
            </w:r>
          </w:p>
          <w:p w14:paraId="283AC5DD" w14:textId="77777777" w:rsidR="006E7376" w:rsidRDefault="006E7376" w:rsidP="006E7376">
            <w:pPr>
              <w:rPr>
                <w:rFonts w:cstheme="minorHAnsi"/>
              </w:rPr>
            </w:pPr>
            <w:r>
              <w:rPr>
                <w:rFonts w:cstheme="minorHAnsi"/>
              </w:rPr>
              <w:t>Community members</w:t>
            </w:r>
          </w:p>
          <w:p w14:paraId="464BF6E2" w14:textId="285416B5" w:rsidR="00B60E20" w:rsidRDefault="006E7376" w:rsidP="006E7376">
            <w:pPr>
              <w:rPr>
                <w:rFonts w:cstheme="minorHAnsi"/>
                <w:noProof/>
              </w:rPr>
            </w:pPr>
            <w:r>
              <w:rPr>
                <w:rFonts w:cstheme="minorHAnsi"/>
              </w:rPr>
              <w:t>Busin</w:t>
            </w:r>
            <w:r w:rsidR="00C765B2">
              <w:rPr>
                <w:rFonts w:cstheme="minorHAnsi"/>
              </w:rPr>
              <w:t>ess</w:t>
            </w:r>
          </w:p>
        </w:tc>
        <w:tc>
          <w:tcPr>
            <w:tcW w:w="1778" w:type="dxa"/>
          </w:tcPr>
          <w:p w14:paraId="1A1AAFFD" w14:textId="77777777" w:rsidR="00B60E20" w:rsidRDefault="006E7376" w:rsidP="00B60E20">
            <w:pPr>
              <w:rPr>
                <w:rFonts w:cstheme="minorHAnsi"/>
                <w:noProof/>
              </w:rPr>
            </w:pPr>
            <w:r>
              <w:rPr>
                <w:rFonts w:cstheme="minorHAnsi"/>
                <w:noProof/>
              </w:rPr>
              <w:t>Increase in diversity of service provision in our areas.</w:t>
            </w:r>
          </w:p>
          <w:p w14:paraId="31C48A39" w14:textId="77777777" w:rsidR="006E7376" w:rsidRDefault="006E7376" w:rsidP="00B60E20">
            <w:pPr>
              <w:rPr>
                <w:rFonts w:cstheme="minorHAnsi"/>
                <w:noProof/>
              </w:rPr>
            </w:pPr>
            <w:r>
              <w:rPr>
                <w:rFonts w:cstheme="minorHAnsi"/>
                <w:noProof/>
              </w:rPr>
              <w:t>Less burnout for workers/agencies who are working out of scope to support our families</w:t>
            </w:r>
          </w:p>
          <w:p w14:paraId="6B4B127E" w14:textId="6401C252" w:rsidR="006E7376" w:rsidRDefault="006E7376" w:rsidP="00B60E20">
            <w:pPr>
              <w:rPr>
                <w:rFonts w:cstheme="minorHAnsi"/>
                <w:noProof/>
              </w:rPr>
            </w:pPr>
            <w:r>
              <w:rPr>
                <w:rFonts w:cstheme="minorHAnsi"/>
                <w:noProof/>
              </w:rPr>
              <w:t>More understanding for funding bodies on the current needs in our changing communities</w:t>
            </w:r>
          </w:p>
        </w:tc>
      </w:tr>
      <w:tr w:rsidR="00B60E20" w14:paraId="58B3C97E" w14:textId="77777777" w:rsidTr="00B60E20">
        <w:tc>
          <w:tcPr>
            <w:tcW w:w="1858" w:type="dxa"/>
          </w:tcPr>
          <w:p w14:paraId="7C7675AC" w14:textId="4F7A2CFC" w:rsidR="00B60E20" w:rsidRDefault="006E7376" w:rsidP="00B60E20">
            <w:pPr>
              <w:rPr>
                <w:rFonts w:cstheme="minorHAnsi"/>
                <w:noProof/>
              </w:rPr>
            </w:pPr>
            <w:r>
              <w:rPr>
                <w:rFonts w:cstheme="minorHAnsi"/>
                <w:noProof/>
              </w:rPr>
              <w:t xml:space="preserve">Changing community dynamics and demographics </w:t>
            </w:r>
          </w:p>
        </w:tc>
        <w:tc>
          <w:tcPr>
            <w:tcW w:w="3590" w:type="dxa"/>
          </w:tcPr>
          <w:p w14:paraId="46027C13" w14:textId="77777777" w:rsidR="00B60E20" w:rsidRDefault="006E7376" w:rsidP="00B60E20">
            <w:pPr>
              <w:rPr>
                <w:rFonts w:cstheme="minorHAnsi"/>
                <w:noProof/>
              </w:rPr>
            </w:pPr>
            <w:r>
              <w:rPr>
                <w:rFonts w:cstheme="minorHAnsi"/>
                <w:noProof/>
              </w:rPr>
              <w:t>A collective effort to:</w:t>
            </w:r>
          </w:p>
          <w:p w14:paraId="0835D86E" w14:textId="01BE14A5" w:rsidR="006E7376" w:rsidRPr="00C765B2" w:rsidRDefault="006E7376" w:rsidP="006E7376">
            <w:pPr>
              <w:pStyle w:val="ListParagraph"/>
              <w:numPr>
                <w:ilvl w:val="0"/>
                <w:numId w:val="3"/>
              </w:numPr>
              <w:spacing w:after="0" w:line="240" w:lineRule="auto"/>
              <w:rPr>
                <w:rFonts w:asciiTheme="minorHAnsi" w:hAnsiTheme="minorHAnsi" w:cstheme="minorHAnsi"/>
                <w:noProof/>
              </w:rPr>
            </w:pPr>
            <w:r w:rsidRPr="00C765B2">
              <w:rPr>
                <w:rFonts w:asciiTheme="minorHAnsi" w:hAnsiTheme="minorHAnsi" w:cstheme="minorHAnsi"/>
                <w:noProof/>
              </w:rPr>
              <w:t>Notice the changes in our areas</w:t>
            </w:r>
          </w:p>
          <w:p w14:paraId="742AA653" w14:textId="53D6C258" w:rsidR="006E7376" w:rsidRPr="00C765B2" w:rsidRDefault="006E7376" w:rsidP="006E7376">
            <w:pPr>
              <w:pStyle w:val="ListParagraph"/>
              <w:numPr>
                <w:ilvl w:val="0"/>
                <w:numId w:val="3"/>
              </w:numPr>
              <w:spacing w:after="0" w:line="240" w:lineRule="auto"/>
              <w:rPr>
                <w:rFonts w:asciiTheme="minorHAnsi" w:hAnsiTheme="minorHAnsi" w:cstheme="minorHAnsi"/>
                <w:noProof/>
              </w:rPr>
            </w:pPr>
            <w:r w:rsidRPr="00C765B2">
              <w:rPr>
                <w:rFonts w:asciiTheme="minorHAnsi" w:hAnsiTheme="minorHAnsi" w:cstheme="minorHAnsi"/>
                <w:noProof/>
              </w:rPr>
              <w:t>Asking our new community members what they want and need from us – and working collectively to make this happen.</w:t>
            </w:r>
          </w:p>
          <w:p w14:paraId="7F014881" w14:textId="77777777" w:rsidR="006E7376" w:rsidRPr="00C765B2" w:rsidRDefault="006E7376" w:rsidP="006E7376">
            <w:pPr>
              <w:pStyle w:val="ListParagraph"/>
              <w:numPr>
                <w:ilvl w:val="0"/>
                <w:numId w:val="3"/>
              </w:numPr>
              <w:spacing w:after="0" w:line="240" w:lineRule="auto"/>
              <w:rPr>
                <w:rFonts w:asciiTheme="minorHAnsi" w:hAnsiTheme="minorHAnsi" w:cstheme="minorHAnsi"/>
                <w:noProof/>
              </w:rPr>
            </w:pPr>
            <w:r w:rsidRPr="00C765B2">
              <w:rPr>
                <w:rFonts w:asciiTheme="minorHAnsi" w:hAnsiTheme="minorHAnsi" w:cstheme="minorHAnsi"/>
                <w:noProof/>
              </w:rPr>
              <w:t>Call in the ‘experts’ and supports to ensure we are adapting our services to meet the changing needs of our community (learning by listening – learning by sharing)</w:t>
            </w:r>
          </w:p>
          <w:p w14:paraId="6CFD0E0C" w14:textId="77777777" w:rsidR="006E7376" w:rsidRDefault="006E7376" w:rsidP="006E7376">
            <w:pPr>
              <w:pStyle w:val="ListParagraph"/>
              <w:numPr>
                <w:ilvl w:val="0"/>
                <w:numId w:val="3"/>
              </w:numPr>
              <w:spacing w:after="0" w:line="240" w:lineRule="auto"/>
              <w:rPr>
                <w:rFonts w:cstheme="minorHAnsi"/>
                <w:noProof/>
              </w:rPr>
            </w:pPr>
            <w:r w:rsidRPr="00C765B2">
              <w:rPr>
                <w:rFonts w:asciiTheme="minorHAnsi" w:hAnsiTheme="minorHAnsi" w:cstheme="minorHAnsi"/>
                <w:noProof/>
              </w:rPr>
              <w:t xml:space="preserve">Gathering data and sharing </w:t>
            </w:r>
            <w:r w:rsidR="00C765B2" w:rsidRPr="00C765B2">
              <w:rPr>
                <w:rFonts w:asciiTheme="minorHAnsi" w:hAnsiTheme="minorHAnsi" w:cstheme="minorHAnsi"/>
                <w:noProof/>
              </w:rPr>
              <w:t>observations and new needs to adjust funding/programs and supports in the areas to reflect the changes in our people</w:t>
            </w:r>
            <w:r w:rsidR="00C765B2">
              <w:rPr>
                <w:rFonts w:cstheme="minorHAnsi"/>
                <w:noProof/>
              </w:rPr>
              <w:t xml:space="preserve"> </w:t>
            </w:r>
          </w:p>
          <w:p w14:paraId="678D46C9" w14:textId="421DA080" w:rsidR="00C765B2" w:rsidRPr="00C765B2" w:rsidRDefault="00C765B2" w:rsidP="006E7376">
            <w:pPr>
              <w:pStyle w:val="ListParagraph"/>
              <w:numPr>
                <w:ilvl w:val="0"/>
                <w:numId w:val="3"/>
              </w:numPr>
              <w:spacing w:after="0" w:line="240" w:lineRule="auto"/>
              <w:rPr>
                <w:rFonts w:asciiTheme="minorHAnsi" w:hAnsiTheme="minorHAnsi" w:cstheme="minorHAnsi"/>
                <w:noProof/>
              </w:rPr>
            </w:pPr>
            <w:r w:rsidRPr="00C765B2">
              <w:rPr>
                <w:rFonts w:asciiTheme="minorHAnsi" w:hAnsiTheme="minorHAnsi" w:cstheme="minorHAnsi"/>
                <w:noProof/>
              </w:rPr>
              <w:t xml:space="preserve">A collective goal of sharing, learning, curious questions to value and celebrate the changes in our community people and richness. </w:t>
            </w:r>
          </w:p>
        </w:tc>
        <w:tc>
          <w:tcPr>
            <w:tcW w:w="1790" w:type="dxa"/>
          </w:tcPr>
          <w:p w14:paraId="7A411F17" w14:textId="77777777" w:rsidR="00C765B2" w:rsidRPr="002C164F" w:rsidRDefault="00C765B2" w:rsidP="00C765B2">
            <w:pPr>
              <w:rPr>
                <w:rFonts w:cstheme="minorHAnsi"/>
              </w:rPr>
            </w:pPr>
            <w:proofErr w:type="spellStart"/>
            <w:r w:rsidRPr="002C164F">
              <w:rPr>
                <w:rFonts w:cstheme="minorHAnsi"/>
              </w:rPr>
              <w:t>CfC</w:t>
            </w:r>
            <w:proofErr w:type="spellEnd"/>
            <w:r w:rsidRPr="002C164F">
              <w:rPr>
                <w:rFonts w:cstheme="minorHAnsi"/>
              </w:rPr>
              <w:t xml:space="preserve"> FP</w:t>
            </w:r>
          </w:p>
          <w:p w14:paraId="2F52BA0E" w14:textId="77777777" w:rsidR="00C765B2" w:rsidRPr="002C164F" w:rsidRDefault="00C765B2" w:rsidP="00C765B2">
            <w:pPr>
              <w:rPr>
                <w:rFonts w:cstheme="minorHAnsi"/>
              </w:rPr>
            </w:pPr>
            <w:proofErr w:type="spellStart"/>
            <w:r w:rsidRPr="002C164F">
              <w:rPr>
                <w:rFonts w:cstheme="minorHAnsi"/>
              </w:rPr>
              <w:t>CfC</w:t>
            </w:r>
            <w:proofErr w:type="spellEnd"/>
            <w:r w:rsidRPr="002C164F">
              <w:rPr>
                <w:rFonts w:cstheme="minorHAnsi"/>
              </w:rPr>
              <w:t xml:space="preserve"> Community Partners </w:t>
            </w:r>
          </w:p>
          <w:p w14:paraId="13B878F1" w14:textId="77777777" w:rsidR="00C765B2" w:rsidRDefault="00C765B2" w:rsidP="00C765B2">
            <w:pPr>
              <w:rPr>
                <w:rFonts w:cstheme="minorHAnsi"/>
              </w:rPr>
            </w:pPr>
            <w:proofErr w:type="spellStart"/>
            <w:r w:rsidRPr="002C164F">
              <w:rPr>
                <w:rFonts w:cstheme="minorHAnsi"/>
              </w:rPr>
              <w:t>CfC</w:t>
            </w:r>
            <w:proofErr w:type="spellEnd"/>
            <w:r w:rsidRPr="002C164F">
              <w:rPr>
                <w:rFonts w:cstheme="minorHAnsi"/>
              </w:rPr>
              <w:t xml:space="preserve"> Networks</w:t>
            </w:r>
          </w:p>
          <w:p w14:paraId="27045E77" w14:textId="77777777" w:rsidR="00C765B2" w:rsidRDefault="00C765B2" w:rsidP="00C765B2">
            <w:pPr>
              <w:rPr>
                <w:rFonts w:cstheme="minorHAnsi"/>
              </w:rPr>
            </w:pPr>
            <w:r>
              <w:rPr>
                <w:rFonts w:cstheme="minorHAnsi"/>
              </w:rPr>
              <w:t>Local Councils</w:t>
            </w:r>
          </w:p>
          <w:p w14:paraId="6DA8B573" w14:textId="77777777" w:rsidR="00C765B2" w:rsidRDefault="00C765B2" w:rsidP="00C765B2">
            <w:pPr>
              <w:rPr>
                <w:rFonts w:cstheme="minorHAnsi"/>
              </w:rPr>
            </w:pPr>
            <w:r>
              <w:rPr>
                <w:rFonts w:cstheme="minorHAnsi"/>
              </w:rPr>
              <w:t>Community members</w:t>
            </w:r>
          </w:p>
          <w:p w14:paraId="31E17E3D" w14:textId="1AC1E7CD" w:rsidR="00B60E20" w:rsidRDefault="00C765B2" w:rsidP="00C765B2">
            <w:pPr>
              <w:rPr>
                <w:rFonts w:cstheme="minorHAnsi"/>
                <w:noProof/>
              </w:rPr>
            </w:pPr>
            <w:r>
              <w:rPr>
                <w:rFonts w:cstheme="minorHAnsi"/>
              </w:rPr>
              <w:t>Busin</w:t>
            </w:r>
            <w:r>
              <w:rPr>
                <w:rFonts w:cstheme="minorHAnsi"/>
              </w:rPr>
              <w:t>ess</w:t>
            </w:r>
          </w:p>
        </w:tc>
        <w:tc>
          <w:tcPr>
            <w:tcW w:w="1778" w:type="dxa"/>
          </w:tcPr>
          <w:p w14:paraId="32B4AF3F" w14:textId="77777777" w:rsidR="00B60E20" w:rsidRDefault="00B60E20" w:rsidP="00B60E20">
            <w:pPr>
              <w:rPr>
                <w:rFonts w:cstheme="minorHAnsi"/>
                <w:noProof/>
              </w:rPr>
            </w:pPr>
          </w:p>
        </w:tc>
      </w:tr>
    </w:tbl>
    <w:p w14:paraId="4DFBCF3C" w14:textId="77777777" w:rsidR="00B60E20" w:rsidRPr="00B60E20" w:rsidRDefault="00B60E20" w:rsidP="00B60E20">
      <w:pPr>
        <w:rPr>
          <w:rFonts w:cstheme="minorHAnsi"/>
          <w:noProof/>
        </w:rPr>
      </w:pPr>
    </w:p>
    <w:p w14:paraId="5BCE2494" w14:textId="77777777" w:rsidR="00A31B10" w:rsidRPr="002C164F" w:rsidRDefault="00A31B10" w:rsidP="00A31B10">
      <w:pPr>
        <w:pStyle w:val="ListParagraph"/>
        <w:keepNext/>
        <w:ind w:left="0"/>
        <w:jc w:val="center"/>
        <w:rPr>
          <w:rFonts w:asciiTheme="minorHAnsi" w:hAnsiTheme="minorHAnsi" w:cstheme="minorHAnsi"/>
        </w:rPr>
      </w:pPr>
    </w:p>
    <w:p w14:paraId="0E5E2067" w14:textId="77777777" w:rsidR="00A31B10" w:rsidRPr="002C164F" w:rsidRDefault="00A31B10" w:rsidP="00A31B10">
      <w:pPr>
        <w:jc w:val="center"/>
        <w:rPr>
          <w:rFonts w:cstheme="minorHAnsi"/>
        </w:rPr>
      </w:pPr>
      <w:bookmarkStart w:id="1" w:name="_Hlk95465491"/>
      <w:r w:rsidRPr="002C164F">
        <w:rPr>
          <w:rFonts w:cstheme="minorHAnsi"/>
          <w:noProof/>
        </w:rPr>
        <w:drawing>
          <wp:inline distT="0" distB="0" distL="0" distR="0" wp14:anchorId="2019636A" wp14:editId="09078FD6">
            <wp:extent cx="5638800" cy="1209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38800" cy="1209675"/>
                    </a:xfrm>
                    <a:prstGeom prst="rect">
                      <a:avLst/>
                    </a:prstGeom>
                  </pic:spPr>
                </pic:pic>
              </a:graphicData>
            </a:graphic>
          </wp:inline>
        </w:drawing>
      </w:r>
    </w:p>
    <w:p w14:paraId="4C0DD2B4" w14:textId="77777777" w:rsidR="00A31B10" w:rsidRPr="002C164F" w:rsidRDefault="00A31B10" w:rsidP="00A31B10">
      <w:pPr>
        <w:rPr>
          <w:rFonts w:cstheme="minorHAnsi"/>
        </w:rPr>
      </w:pPr>
      <w:proofErr w:type="spellStart"/>
      <w:r w:rsidRPr="002C164F">
        <w:rPr>
          <w:rFonts w:cstheme="minorHAnsi"/>
        </w:rPr>
        <w:t>CfC</w:t>
      </w:r>
      <w:proofErr w:type="spellEnd"/>
      <w:r w:rsidRPr="002C164F">
        <w:rPr>
          <w:rFonts w:cstheme="minorHAnsi"/>
        </w:rPr>
        <w:t xml:space="preserve"> at its heart is a working collective impact project. </w:t>
      </w:r>
    </w:p>
    <w:p w14:paraId="49592193" w14:textId="77777777" w:rsidR="00A31B10" w:rsidRPr="002C164F" w:rsidRDefault="00A31B10" w:rsidP="00A31B10">
      <w:pPr>
        <w:rPr>
          <w:rFonts w:cstheme="minorHAnsi"/>
        </w:rPr>
      </w:pPr>
      <w:r w:rsidRPr="002C164F">
        <w:rPr>
          <w:rFonts w:cstheme="minorHAnsi"/>
        </w:rPr>
        <w:t xml:space="preserve">Our </w:t>
      </w:r>
      <w:proofErr w:type="spellStart"/>
      <w:r w:rsidRPr="002C164F">
        <w:rPr>
          <w:rFonts w:cstheme="minorHAnsi"/>
        </w:rPr>
        <w:t>CfC</w:t>
      </w:r>
      <w:proofErr w:type="spellEnd"/>
      <w:r w:rsidRPr="002C164F">
        <w:rPr>
          <w:rFonts w:cstheme="minorHAnsi"/>
        </w:rPr>
        <w:t xml:space="preserve"> FP team plays the backbone role, our </w:t>
      </w:r>
      <w:proofErr w:type="gramStart"/>
      <w:r w:rsidRPr="002C164F">
        <w:rPr>
          <w:rFonts w:cstheme="minorHAnsi"/>
        </w:rPr>
        <w:t>Committee</w:t>
      </w:r>
      <w:proofErr w:type="gramEnd"/>
      <w:r w:rsidRPr="002C164F">
        <w:rPr>
          <w:rFonts w:cstheme="minorHAnsi"/>
        </w:rPr>
        <w:t xml:space="preserve"> is the Leadership Table, and our Action Groups are our Community Partners, our networks and our sector.</w:t>
      </w:r>
    </w:p>
    <w:p w14:paraId="7B69EA9A" w14:textId="77777777" w:rsidR="00A31B10" w:rsidRPr="002C164F" w:rsidRDefault="00A31B10" w:rsidP="00A31B10">
      <w:pPr>
        <w:rPr>
          <w:rFonts w:cstheme="minorHAnsi"/>
        </w:rPr>
      </w:pPr>
      <w:r w:rsidRPr="002C164F">
        <w:rPr>
          <w:rFonts w:cstheme="minorHAnsi"/>
        </w:rPr>
        <w:t xml:space="preserve">While it’s a complex way of working, the opportunity to collaborate for change, driven by the voices of our community, it’s a journey we are pleased to be on. </w:t>
      </w:r>
    </w:p>
    <w:p w14:paraId="295A0CDC" w14:textId="77777777" w:rsidR="00A31B10" w:rsidRPr="002C164F" w:rsidRDefault="00A31B10" w:rsidP="00A31B10">
      <w:pPr>
        <w:pStyle w:val="NormalWeb"/>
        <w:shd w:val="clear" w:color="auto" w:fill="FFFFFF"/>
        <w:spacing w:before="0" w:beforeAutospacing="0" w:after="450" w:afterAutospacing="0"/>
        <w:jc w:val="center"/>
        <w:rPr>
          <w:rFonts w:asciiTheme="minorHAnsi" w:hAnsiTheme="minorHAnsi" w:cstheme="minorHAnsi"/>
          <w:i/>
          <w:iCs/>
          <w:color w:val="000000"/>
          <w:sz w:val="22"/>
          <w:szCs w:val="22"/>
        </w:rPr>
      </w:pPr>
      <w:r w:rsidRPr="002C164F">
        <w:rPr>
          <w:rFonts w:asciiTheme="minorHAnsi" w:hAnsiTheme="minorHAnsi" w:cstheme="minorHAnsi"/>
          <w:i/>
          <w:iCs/>
          <w:color w:val="000000"/>
          <w:sz w:val="22"/>
          <w:szCs w:val="22"/>
        </w:rPr>
        <w:lastRenderedPageBreak/>
        <w:t xml:space="preserve">Collective Impact is a collaboration framework that engages across sectors and groups who share a common interest to address a complex social issue, </w:t>
      </w:r>
      <w:proofErr w:type="gramStart"/>
      <w:r w:rsidRPr="002C164F">
        <w:rPr>
          <w:rFonts w:asciiTheme="minorHAnsi" w:hAnsiTheme="minorHAnsi" w:cstheme="minorHAnsi"/>
          <w:i/>
          <w:iCs/>
          <w:color w:val="000000"/>
          <w:sz w:val="22"/>
          <w:szCs w:val="22"/>
        </w:rPr>
        <w:t>in a given</w:t>
      </w:r>
      <w:proofErr w:type="gramEnd"/>
      <w:r w:rsidRPr="002C164F">
        <w:rPr>
          <w:rFonts w:asciiTheme="minorHAnsi" w:hAnsiTheme="minorHAnsi" w:cstheme="minorHAnsi"/>
          <w:i/>
          <w:iCs/>
          <w:color w:val="000000"/>
          <w:sz w:val="22"/>
          <w:szCs w:val="22"/>
        </w:rPr>
        <w:t xml:space="preserve"> community. The concept was first articulated in by John Kania and Mark Kramer in the </w:t>
      </w:r>
      <w:hyperlink r:id="rId79" w:history="1">
        <w:r w:rsidRPr="002C164F">
          <w:rPr>
            <w:rStyle w:val="Hyperlink"/>
            <w:rFonts w:asciiTheme="minorHAnsi" w:hAnsiTheme="minorHAnsi" w:cstheme="minorHAnsi"/>
            <w:i/>
            <w:iCs/>
            <w:color w:val="0AB4DB"/>
            <w:sz w:val="22"/>
            <w:szCs w:val="22"/>
          </w:rPr>
          <w:t>Stanford Social Innovation Review</w:t>
        </w:r>
      </w:hyperlink>
      <w:r w:rsidRPr="002C164F">
        <w:rPr>
          <w:rFonts w:asciiTheme="minorHAnsi" w:hAnsiTheme="minorHAnsi" w:cstheme="minorHAnsi"/>
          <w:i/>
          <w:iCs/>
          <w:color w:val="000000"/>
          <w:sz w:val="22"/>
          <w:szCs w:val="22"/>
        </w:rPr>
        <w:t> in 2011. That article outlines five key elements in a collective impact initiative:</w:t>
      </w:r>
    </w:p>
    <w:p w14:paraId="7EAC1196" w14:textId="77777777" w:rsidR="00A31B10" w:rsidRPr="002C164F" w:rsidRDefault="00A31B10" w:rsidP="00A31B10">
      <w:pPr>
        <w:numPr>
          <w:ilvl w:val="0"/>
          <w:numId w:val="4"/>
        </w:numPr>
        <w:shd w:val="clear" w:color="auto" w:fill="FFFFFF"/>
        <w:spacing w:before="100" w:beforeAutospacing="1" w:after="100" w:afterAutospacing="1" w:line="240" w:lineRule="auto"/>
        <w:jc w:val="center"/>
        <w:rPr>
          <w:rFonts w:cstheme="minorHAnsi"/>
          <w:i/>
          <w:iCs/>
          <w:color w:val="000000"/>
        </w:rPr>
      </w:pPr>
      <w:r w:rsidRPr="002C164F">
        <w:rPr>
          <w:rFonts w:cstheme="minorHAnsi"/>
          <w:i/>
          <w:iCs/>
          <w:color w:val="000000"/>
        </w:rPr>
        <w:t>A common social agenda</w:t>
      </w:r>
    </w:p>
    <w:p w14:paraId="2A2B9424" w14:textId="77777777" w:rsidR="00A31B10" w:rsidRPr="002C164F" w:rsidRDefault="00A31B10" w:rsidP="00A31B10">
      <w:pPr>
        <w:numPr>
          <w:ilvl w:val="0"/>
          <w:numId w:val="4"/>
        </w:numPr>
        <w:shd w:val="clear" w:color="auto" w:fill="FFFFFF"/>
        <w:spacing w:before="100" w:beforeAutospacing="1" w:after="100" w:afterAutospacing="1" w:line="240" w:lineRule="auto"/>
        <w:jc w:val="center"/>
        <w:rPr>
          <w:rFonts w:cstheme="minorHAnsi"/>
          <w:i/>
          <w:iCs/>
          <w:color w:val="000000"/>
        </w:rPr>
      </w:pPr>
      <w:r w:rsidRPr="002C164F">
        <w:rPr>
          <w:rFonts w:cstheme="minorHAnsi"/>
          <w:i/>
          <w:iCs/>
          <w:color w:val="000000"/>
        </w:rPr>
        <w:t>A shared measurement framework</w:t>
      </w:r>
    </w:p>
    <w:p w14:paraId="64DEEB3D" w14:textId="77777777" w:rsidR="00A31B10" w:rsidRPr="002C164F" w:rsidRDefault="00A31B10" w:rsidP="00A31B10">
      <w:pPr>
        <w:numPr>
          <w:ilvl w:val="0"/>
          <w:numId w:val="4"/>
        </w:numPr>
        <w:shd w:val="clear" w:color="auto" w:fill="FFFFFF"/>
        <w:spacing w:before="100" w:beforeAutospacing="1" w:after="100" w:afterAutospacing="1" w:line="240" w:lineRule="auto"/>
        <w:jc w:val="center"/>
        <w:rPr>
          <w:rFonts w:cstheme="minorHAnsi"/>
          <w:i/>
          <w:iCs/>
          <w:color w:val="000000"/>
        </w:rPr>
      </w:pPr>
      <w:r w:rsidRPr="002C164F">
        <w:rPr>
          <w:rFonts w:cstheme="minorHAnsi"/>
          <w:i/>
          <w:iCs/>
          <w:color w:val="000000"/>
        </w:rPr>
        <w:t>A shared plan of action for mutually reinforcing activities</w:t>
      </w:r>
    </w:p>
    <w:p w14:paraId="56F36BE9" w14:textId="77777777" w:rsidR="00A31B10" w:rsidRPr="002C164F" w:rsidRDefault="00A31B10" w:rsidP="00A31B10">
      <w:pPr>
        <w:numPr>
          <w:ilvl w:val="0"/>
          <w:numId w:val="4"/>
        </w:numPr>
        <w:shd w:val="clear" w:color="auto" w:fill="FFFFFF"/>
        <w:spacing w:before="100" w:beforeAutospacing="1" w:after="100" w:afterAutospacing="1" w:line="240" w:lineRule="auto"/>
        <w:jc w:val="center"/>
        <w:rPr>
          <w:rFonts w:cstheme="minorHAnsi"/>
          <w:i/>
          <w:iCs/>
          <w:color w:val="000000"/>
        </w:rPr>
      </w:pPr>
      <w:r w:rsidRPr="002C164F">
        <w:rPr>
          <w:rFonts w:cstheme="minorHAnsi"/>
          <w:i/>
          <w:iCs/>
          <w:color w:val="000000"/>
        </w:rPr>
        <w:t>Open communication fostering genuine collaboration</w:t>
      </w:r>
    </w:p>
    <w:p w14:paraId="537FA0EF" w14:textId="77777777" w:rsidR="00A31B10" w:rsidRPr="002C164F" w:rsidRDefault="00A31B10" w:rsidP="00A31B10">
      <w:pPr>
        <w:numPr>
          <w:ilvl w:val="0"/>
          <w:numId w:val="4"/>
        </w:numPr>
        <w:shd w:val="clear" w:color="auto" w:fill="FFFFFF"/>
        <w:spacing w:before="100" w:beforeAutospacing="1" w:after="100" w:afterAutospacing="1" w:line="240" w:lineRule="auto"/>
        <w:jc w:val="center"/>
        <w:rPr>
          <w:rFonts w:cstheme="minorHAnsi"/>
          <w:i/>
          <w:iCs/>
          <w:color w:val="000000"/>
        </w:rPr>
      </w:pPr>
      <w:r w:rsidRPr="002C164F">
        <w:rPr>
          <w:rFonts w:cstheme="minorHAnsi"/>
          <w:i/>
          <w:iCs/>
          <w:color w:val="000000"/>
        </w:rPr>
        <w:t>A backbone organisation with the skills and resources to keep everyone on track.</w:t>
      </w:r>
    </w:p>
    <w:p w14:paraId="624DE21D" w14:textId="77777777" w:rsidR="00A31B10" w:rsidRPr="002C164F" w:rsidRDefault="00A31B10" w:rsidP="00A31B10">
      <w:pPr>
        <w:pStyle w:val="NormalWeb"/>
        <w:shd w:val="clear" w:color="auto" w:fill="FFFFFF"/>
        <w:spacing w:before="0" w:beforeAutospacing="0" w:after="450" w:afterAutospacing="0"/>
        <w:jc w:val="center"/>
        <w:rPr>
          <w:rFonts w:asciiTheme="minorHAnsi" w:hAnsiTheme="minorHAnsi" w:cstheme="minorHAnsi"/>
          <w:i/>
          <w:iCs/>
          <w:color w:val="000000"/>
          <w:sz w:val="22"/>
          <w:szCs w:val="22"/>
        </w:rPr>
      </w:pPr>
      <w:r w:rsidRPr="002C164F">
        <w:rPr>
          <w:rFonts w:asciiTheme="minorHAnsi" w:hAnsiTheme="minorHAnsi" w:cstheme="minorHAnsi"/>
          <w:i/>
          <w:iCs/>
          <w:color w:val="000000"/>
          <w:sz w:val="22"/>
          <w:szCs w:val="22"/>
        </w:rPr>
        <w:t>While a relatively simple framework, the execution of these five elements takes considerable time, skill, and resources.</w:t>
      </w:r>
    </w:p>
    <w:p w14:paraId="60E864F3" w14:textId="77777777" w:rsidR="00A31B10" w:rsidRPr="002C164F" w:rsidRDefault="00C8769D" w:rsidP="00A31B10">
      <w:pPr>
        <w:rPr>
          <w:rFonts w:cstheme="minorHAnsi"/>
        </w:rPr>
      </w:pPr>
      <w:hyperlink r:id="rId80" w:history="1">
        <w:r w:rsidR="00A31B10" w:rsidRPr="002C164F">
          <w:rPr>
            <w:rStyle w:val="Hyperlink"/>
            <w:rFonts w:cstheme="minorHAnsi"/>
          </w:rPr>
          <w:t>https://socialoutcomes.com.au/toolkit/collective-impact/</w:t>
        </w:r>
      </w:hyperlink>
    </w:p>
    <w:p w14:paraId="4E75A621" w14:textId="77777777" w:rsidR="00A31B10" w:rsidRPr="002C164F" w:rsidRDefault="00A31B10" w:rsidP="00A31B10">
      <w:pPr>
        <w:rPr>
          <w:rFonts w:cstheme="minorHAnsi"/>
        </w:rPr>
      </w:pPr>
      <w:r w:rsidRPr="002C164F">
        <w:rPr>
          <w:rFonts w:cstheme="minorHAnsi"/>
          <w:noProof/>
        </w:rPr>
        <w:drawing>
          <wp:inline distT="0" distB="0" distL="0" distR="0" wp14:anchorId="0225AC4F" wp14:editId="23B64A74">
            <wp:extent cx="6034783" cy="3327400"/>
            <wp:effectExtent l="0" t="0" r="444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39596" cy="3330054"/>
                    </a:xfrm>
                    <a:prstGeom prst="rect">
                      <a:avLst/>
                    </a:prstGeom>
                  </pic:spPr>
                </pic:pic>
              </a:graphicData>
            </a:graphic>
          </wp:inline>
        </w:drawing>
      </w:r>
    </w:p>
    <w:p w14:paraId="12731064" w14:textId="77777777" w:rsidR="00A31B10" w:rsidRPr="002C164F" w:rsidRDefault="00A31B10" w:rsidP="00A31B10">
      <w:pPr>
        <w:rPr>
          <w:rFonts w:cstheme="minorHAnsi"/>
        </w:rPr>
      </w:pPr>
    </w:p>
    <w:p w14:paraId="63487BFB" w14:textId="77777777" w:rsidR="00A31B10" w:rsidRPr="002C164F" w:rsidRDefault="00C8769D" w:rsidP="00A31B10">
      <w:pPr>
        <w:rPr>
          <w:rFonts w:cstheme="minorHAnsi"/>
        </w:rPr>
      </w:pPr>
      <w:hyperlink r:id="rId82" w:history="1">
        <w:r w:rsidR="00A31B10" w:rsidRPr="002C164F">
          <w:rPr>
            <w:rStyle w:val="Hyperlink"/>
            <w:rFonts w:cstheme="minorHAnsi"/>
          </w:rPr>
          <w:t>https://collaborationforimpact.com/wp-content/uploads/2018/11/Collaborative-Change-Cycle-Nov-2017-low-res.pdf</w:t>
        </w:r>
      </w:hyperlink>
    </w:p>
    <w:p w14:paraId="6EC93A1A" w14:textId="77777777" w:rsidR="00A31B10" w:rsidRPr="002C164F" w:rsidRDefault="00A31B10" w:rsidP="00A31B10">
      <w:pPr>
        <w:rPr>
          <w:rFonts w:cstheme="minorHAnsi"/>
        </w:rPr>
      </w:pPr>
      <w:r w:rsidRPr="002C164F">
        <w:rPr>
          <w:rFonts w:cstheme="minorHAnsi"/>
        </w:rPr>
        <w:t>We also implement Asset Based Community Development strategies in our work – to ensure we are building and solidifying what we have in asset sense – and celebrating our community resilience all the way through this journey.</w:t>
      </w:r>
    </w:p>
    <w:p w14:paraId="38C6E331" w14:textId="77777777" w:rsidR="00A31B10" w:rsidRDefault="00C8769D" w:rsidP="00A31B10">
      <w:pPr>
        <w:jc w:val="both"/>
        <w:rPr>
          <w:rFonts w:cstheme="minorHAnsi"/>
        </w:rPr>
      </w:pPr>
      <w:hyperlink r:id="rId83" w:history="1">
        <w:r w:rsidR="00A31B10" w:rsidRPr="002C164F">
          <w:rPr>
            <w:rStyle w:val="Hyperlink"/>
            <w:rFonts w:cstheme="minorHAnsi"/>
          </w:rPr>
          <w:t>https://s3-ap-southeast-2.amazonaws.com/boifiles/wp-content/uploads/2017/ABCD+Overview+Cunningham+Mathie.pdf</w:t>
        </w:r>
      </w:hyperlink>
      <w:r w:rsidR="00A31B10" w:rsidRPr="002C164F">
        <w:rPr>
          <w:rFonts w:cstheme="minorHAnsi"/>
        </w:rPr>
        <w:t xml:space="preserve"> </w:t>
      </w:r>
    </w:p>
    <w:p w14:paraId="4106B06F" w14:textId="77777777" w:rsidR="00A31B10" w:rsidRPr="002C164F" w:rsidRDefault="00A31B10" w:rsidP="00A31B10">
      <w:pPr>
        <w:jc w:val="both"/>
        <w:rPr>
          <w:rFonts w:cstheme="minorHAnsi"/>
        </w:rPr>
      </w:pPr>
      <w:r>
        <w:rPr>
          <w:rFonts w:cstheme="minorHAnsi"/>
        </w:rPr>
        <w:t xml:space="preserve">This work is ongoing, and we’ll add to our responses, wins, opportunities and losses as we move along. </w:t>
      </w:r>
    </w:p>
    <w:bookmarkEnd w:id="1"/>
    <w:p w14:paraId="38AB5FCD" w14:textId="77777777" w:rsidR="00A31B10" w:rsidRPr="002C164F" w:rsidRDefault="00A31B10" w:rsidP="00A31B10">
      <w:pPr>
        <w:rPr>
          <w:rFonts w:cstheme="minorHAnsi"/>
        </w:rPr>
      </w:pPr>
    </w:p>
    <w:p w14:paraId="21870E45" w14:textId="77777777" w:rsidR="00A31B10" w:rsidRPr="002C164F" w:rsidRDefault="00A31B10" w:rsidP="00A31B10">
      <w:pPr>
        <w:jc w:val="center"/>
        <w:rPr>
          <w:rFonts w:cstheme="minorHAnsi"/>
        </w:rPr>
      </w:pPr>
      <w:r w:rsidRPr="002C164F">
        <w:rPr>
          <w:rFonts w:cstheme="minorHAnsi"/>
          <w:noProof/>
        </w:rPr>
        <w:drawing>
          <wp:inline distT="0" distB="0" distL="0" distR="0" wp14:anchorId="6A7FC43A" wp14:editId="4297DB88">
            <wp:extent cx="5657850" cy="1285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57850" cy="1285875"/>
                    </a:xfrm>
                    <a:prstGeom prst="rect">
                      <a:avLst/>
                    </a:prstGeom>
                  </pic:spPr>
                </pic:pic>
              </a:graphicData>
            </a:graphic>
          </wp:inline>
        </w:drawing>
      </w:r>
    </w:p>
    <w:p w14:paraId="553B3BE4" w14:textId="77777777" w:rsidR="00A31B10" w:rsidRPr="002C164F" w:rsidRDefault="00A31B10" w:rsidP="00A31B10">
      <w:pPr>
        <w:jc w:val="center"/>
        <w:rPr>
          <w:rFonts w:cstheme="minorHAnsi"/>
          <w:i/>
          <w:iCs/>
          <w:color w:val="3A3A3A"/>
          <w:sz w:val="29"/>
          <w:szCs w:val="29"/>
          <w:shd w:val="clear" w:color="auto" w:fill="FFFFFF"/>
        </w:rPr>
      </w:pPr>
      <w:r w:rsidRPr="002C164F">
        <w:rPr>
          <w:rFonts w:cstheme="minorHAnsi"/>
          <w:i/>
          <w:iCs/>
          <w:color w:val="3A3A3A"/>
          <w:sz w:val="29"/>
          <w:szCs w:val="29"/>
          <w:shd w:val="clear" w:color="auto" w:fill="FFFFFF"/>
        </w:rPr>
        <w:t>Innovation does not happen in a vacuum. To bring about lasting, population-level improvements for children facing adversity, we must foster a collective movement. When leaders and change agents align their agendas, networks, and resources in support of a shared goal, they have the power to achieve larger and more sustainable breakthroughs for children and families.</w:t>
      </w:r>
    </w:p>
    <w:p w14:paraId="5C7576F6" w14:textId="77777777" w:rsidR="00A31B10" w:rsidRDefault="00C8769D" w:rsidP="00A31B10">
      <w:pPr>
        <w:jc w:val="center"/>
        <w:rPr>
          <w:rStyle w:val="Hyperlink"/>
          <w:rFonts w:cstheme="minorHAnsi"/>
          <w:i/>
          <w:iCs/>
        </w:rPr>
      </w:pPr>
      <w:hyperlink r:id="rId85" w:history="1">
        <w:r w:rsidR="00A31B10" w:rsidRPr="002C164F">
          <w:rPr>
            <w:rStyle w:val="Hyperlink"/>
            <w:rFonts w:cstheme="minorHAnsi"/>
            <w:i/>
            <w:iCs/>
          </w:rPr>
          <w:t>Collective Change: Learning and Leadership in Early Childhood (harvard.edu)</w:t>
        </w:r>
      </w:hyperlink>
    </w:p>
    <w:p w14:paraId="2161B31B" w14:textId="77777777" w:rsidR="00A31B10" w:rsidRDefault="00A31B10" w:rsidP="00A31B10">
      <w:pPr>
        <w:jc w:val="center"/>
        <w:rPr>
          <w:rStyle w:val="Hyperlink"/>
          <w:rFonts w:cstheme="minorHAnsi"/>
          <w:i/>
          <w:iCs/>
        </w:rPr>
      </w:pPr>
    </w:p>
    <w:p w14:paraId="3C20D053" w14:textId="77777777" w:rsidR="00A31B10" w:rsidRDefault="00A31B10" w:rsidP="00A31B10">
      <w:pPr>
        <w:rPr>
          <w:rStyle w:val="Hyperlink"/>
          <w:rFonts w:cstheme="minorHAnsi"/>
        </w:rPr>
      </w:pPr>
      <w:r>
        <w:rPr>
          <w:rStyle w:val="Hyperlink"/>
          <w:rFonts w:cstheme="minorHAnsi"/>
        </w:rPr>
        <w:t xml:space="preserve">At </w:t>
      </w:r>
      <w:proofErr w:type="spellStart"/>
      <w:r>
        <w:rPr>
          <w:rStyle w:val="Hyperlink"/>
          <w:rFonts w:cstheme="minorHAnsi"/>
        </w:rPr>
        <w:t>CfC</w:t>
      </w:r>
      <w:proofErr w:type="spellEnd"/>
      <w:r>
        <w:rPr>
          <w:rStyle w:val="Hyperlink"/>
          <w:rFonts w:cstheme="minorHAnsi"/>
        </w:rPr>
        <w:t xml:space="preserve"> SE Tas our innovations have come out of conversations, creative thinking, </w:t>
      </w:r>
      <w:proofErr w:type="gramStart"/>
      <w:r>
        <w:rPr>
          <w:rStyle w:val="Hyperlink"/>
          <w:rFonts w:cstheme="minorHAnsi"/>
        </w:rPr>
        <w:t>sharing</w:t>
      </w:r>
      <w:proofErr w:type="gramEnd"/>
      <w:r>
        <w:rPr>
          <w:rStyle w:val="Hyperlink"/>
          <w:rFonts w:cstheme="minorHAnsi"/>
        </w:rPr>
        <w:t xml:space="preserve"> and trying new things. </w:t>
      </w:r>
    </w:p>
    <w:p w14:paraId="51E4DEDC" w14:textId="77777777" w:rsidR="00A31B10" w:rsidRDefault="00A31B10" w:rsidP="00A31B10">
      <w:pPr>
        <w:rPr>
          <w:rStyle w:val="Hyperlink"/>
          <w:rFonts w:cstheme="minorHAnsi"/>
        </w:rPr>
      </w:pPr>
      <w:r>
        <w:rPr>
          <w:rStyle w:val="Hyperlink"/>
          <w:rFonts w:cstheme="minorHAnsi"/>
        </w:rPr>
        <w:t>We have tried:</w:t>
      </w:r>
    </w:p>
    <w:p w14:paraId="54468E8A" w14:textId="77777777" w:rsidR="00A31B10"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 xml:space="preserve">Creating the Kid’s Think Tank to decide on our small grants. </w:t>
      </w:r>
    </w:p>
    <w:p w14:paraId="31D71E33" w14:textId="77777777" w:rsidR="00A31B10"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 xml:space="preserve">Making up ‘if u aren’t ok cards (that went national within The Salvation Army!!) </w:t>
      </w:r>
    </w:p>
    <w:p w14:paraId="24AE4ABE" w14:textId="77777777" w:rsidR="00A31B10" w:rsidRPr="00343D17"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 xml:space="preserve">Making up </w:t>
      </w:r>
      <w:proofErr w:type="spellStart"/>
      <w:r>
        <w:rPr>
          <w:rFonts w:asciiTheme="minorHAnsi" w:hAnsiTheme="minorHAnsi" w:cstheme="minorHAnsi"/>
        </w:rPr>
        <w:t>anti poverty</w:t>
      </w:r>
      <w:proofErr w:type="spellEnd"/>
      <w:r>
        <w:rPr>
          <w:rFonts w:asciiTheme="minorHAnsi" w:hAnsiTheme="minorHAnsi" w:cstheme="minorHAnsi"/>
        </w:rPr>
        <w:t xml:space="preserve"> week info cards </w:t>
      </w:r>
    </w:p>
    <w:p w14:paraId="4D76280D" w14:textId="77777777" w:rsidR="00A31B10"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 xml:space="preserve">Started an </w:t>
      </w:r>
      <w:proofErr w:type="spellStart"/>
      <w:r>
        <w:rPr>
          <w:rFonts w:asciiTheme="minorHAnsi" w:hAnsiTheme="minorHAnsi" w:cstheme="minorHAnsi"/>
        </w:rPr>
        <w:t>enews</w:t>
      </w:r>
      <w:proofErr w:type="spellEnd"/>
      <w:r>
        <w:rPr>
          <w:rFonts w:asciiTheme="minorHAnsi" w:hAnsiTheme="minorHAnsi" w:cstheme="minorHAnsi"/>
        </w:rPr>
        <w:t xml:space="preserve"> that reaches out to everyone we can</w:t>
      </w:r>
    </w:p>
    <w:p w14:paraId="48EB4A12" w14:textId="77777777" w:rsidR="00A31B10"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Offered training – and created training – that fits what our community and networks are wanting to learn about</w:t>
      </w:r>
    </w:p>
    <w:p w14:paraId="05857C18" w14:textId="77777777" w:rsidR="00A31B10"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 xml:space="preserve">We’ve made fun things happen – including trying to bring back the elastics game for kids! </w:t>
      </w:r>
    </w:p>
    <w:p w14:paraId="6CF6593E" w14:textId="77777777" w:rsidR="00A31B10"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Participated and created COVID19 community response groups</w:t>
      </w:r>
    </w:p>
    <w:p w14:paraId="41CA8607" w14:textId="77777777" w:rsidR="00A31B10"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 xml:space="preserve">Written books! So many books! On things that matter to our kids </w:t>
      </w:r>
      <w:hyperlink r:id="rId86" w:history="1">
        <w:r w:rsidRPr="00797F1C">
          <w:rPr>
            <w:rStyle w:val="Hyperlink"/>
            <w:rFonts w:asciiTheme="minorHAnsi" w:hAnsiTheme="minorHAnsi" w:cstheme="minorHAnsi"/>
          </w:rPr>
          <w:t>https://www.salvationarmy.org.au/tasmaniac4c/publications/</w:t>
        </w:r>
      </w:hyperlink>
    </w:p>
    <w:p w14:paraId="1184809B" w14:textId="77777777" w:rsidR="00A31B10"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Recreated our website so it’s a hub of valuable information and support for families</w:t>
      </w:r>
    </w:p>
    <w:p w14:paraId="2346676B" w14:textId="77777777" w:rsidR="00A31B10"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 xml:space="preserve">Upped our social media presence – to connect with families where they are (and we still print and </w:t>
      </w:r>
      <w:proofErr w:type="gramStart"/>
      <w:r>
        <w:rPr>
          <w:rFonts w:asciiTheme="minorHAnsi" w:hAnsiTheme="minorHAnsi" w:cstheme="minorHAnsi"/>
        </w:rPr>
        <w:t>put up</w:t>
      </w:r>
      <w:proofErr w:type="gramEnd"/>
      <w:r>
        <w:rPr>
          <w:rFonts w:asciiTheme="minorHAnsi" w:hAnsiTheme="minorHAnsi" w:cstheme="minorHAnsi"/>
        </w:rPr>
        <w:t xml:space="preserve"> posters!!)</w:t>
      </w:r>
    </w:p>
    <w:p w14:paraId="5EFA34AF" w14:textId="77777777" w:rsidR="00A31B10" w:rsidRDefault="00A31B10" w:rsidP="00A31B10">
      <w:pPr>
        <w:pStyle w:val="ListParagraph"/>
        <w:numPr>
          <w:ilvl w:val="0"/>
          <w:numId w:val="3"/>
        </w:numPr>
        <w:rPr>
          <w:rFonts w:asciiTheme="minorHAnsi" w:hAnsiTheme="minorHAnsi" w:cstheme="minorHAnsi"/>
        </w:rPr>
      </w:pPr>
      <w:r>
        <w:rPr>
          <w:rFonts w:asciiTheme="minorHAnsi" w:hAnsiTheme="minorHAnsi" w:cstheme="minorHAnsi"/>
        </w:rPr>
        <w:t xml:space="preserve">Have done Pop Up days – to connect with families who don’t, or can’t, get to regular program </w:t>
      </w:r>
      <w:commentRangeStart w:id="2"/>
      <w:r>
        <w:rPr>
          <w:rFonts w:asciiTheme="minorHAnsi" w:hAnsiTheme="minorHAnsi" w:cstheme="minorHAnsi"/>
        </w:rPr>
        <w:t>offerings</w:t>
      </w:r>
      <w:commentRangeEnd w:id="2"/>
      <w:r>
        <w:rPr>
          <w:rStyle w:val="CommentReference"/>
        </w:rPr>
        <w:commentReference w:id="2"/>
      </w:r>
    </w:p>
    <w:p w14:paraId="3FC3FBFC" w14:textId="77777777" w:rsidR="00A31B10" w:rsidRDefault="00A31B10" w:rsidP="00A31B10">
      <w:pPr>
        <w:pStyle w:val="ListParagraph"/>
        <w:numPr>
          <w:ilvl w:val="0"/>
          <w:numId w:val="3"/>
        </w:numPr>
        <w:rPr>
          <w:rFonts w:asciiTheme="minorHAnsi" w:hAnsiTheme="minorHAnsi" w:cstheme="minorHAnsi"/>
        </w:rPr>
      </w:pPr>
    </w:p>
    <w:p w14:paraId="5CA6C74A" w14:textId="77777777" w:rsidR="00A31B10" w:rsidRDefault="00A31B10" w:rsidP="00A31B10">
      <w:pPr>
        <w:rPr>
          <w:rFonts w:cstheme="minorHAnsi"/>
        </w:rPr>
      </w:pPr>
      <w:r>
        <w:rPr>
          <w:noProof/>
        </w:rPr>
        <w:lastRenderedPageBreak/>
        <w:drawing>
          <wp:inline distT="0" distB="0" distL="0" distR="0" wp14:anchorId="56CDD0EA" wp14:editId="30D4790D">
            <wp:extent cx="2482625" cy="1462035"/>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90468" cy="1466654"/>
                    </a:xfrm>
                    <a:prstGeom prst="rect">
                      <a:avLst/>
                    </a:prstGeom>
                  </pic:spPr>
                </pic:pic>
              </a:graphicData>
            </a:graphic>
          </wp:inline>
        </w:drawing>
      </w:r>
      <w:r w:rsidRPr="003916F3">
        <w:rPr>
          <w:noProof/>
        </w:rPr>
        <w:t xml:space="preserve"> </w:t>
      </w:r>
      <w:r>
        <w:rPr>
          <w:noProof/>
        </w:rPr>
        <w:drawing>
          <wp:inline distT="0" distB="0" distL="0" distR="0" wp14:anchorId="6234AB9B" wp14:editId="19A848E1">
            <wp:extent cx="2585431" cy="1511677"/>
            <wp:effectExtent l="0" t="0" r="571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602718" cy="1521785"/>
                    </a:xfrm>
                    <a:prstGeom prst="rect">
                      <a:avLst/>
                    </a:prstGeom>
                  </pic:spPr>
                </pic:pic>
              </a:graphicData>
            </a:graphic>
          </wp:inline>
        </w:drawing>
      </w:r>
    </w:p>
    <w:p w14:paraId="05384C6F" w14:textId="77777777" w:rsidR="00A31B10" w:rsidRPr="004427E1" w:rsidRDefault="00A31B10" w:rsidP="00A31B10">
      <w:pPr>
        <w:rPr>
          <w:rFonts w:cstheme="minorHAnsi"/>
        </w:rPr>
      </w:pPr>
      <w:r>
        <w:rPr>
          <w:noProof/>
        </w:rPr>
        <w:lastRenderedPageBreak/>
        <w:drawing>
          <wp:inline distT="0" distB="0" distL="0" distR="0" wp14:anchorId="6800A4F8" wp14:editId="7BC5B800">
            <wp:extent cx="2120319" cy="3553654"/>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24364" cy="3560433"/>
                    </a:xfrm>
                    <a:prstGeom prst="rect">
                      <a:avLst/>
                    </a:prstGeom>
                  </pic:spPr>
                </pic:pic>
              </a:graphicData>
            </a:graphic>
          </wp:inline>
        </w:drawing>
      </w:r>
      <w:r w:rsidRPr="00016283">
        <w:rPr>
          <w:noProof/>
        </w:rPr>
        <w:t xml:space="preserve"> </w:t>
      </w:r>
      <w:r>
        <w:rPr>
          <w:noProof/>
        </w:rPr>
        <w:drawing>
          <wp:inline distT="0" distB="0" distL="0" distR="0" wp14:anchorId="6B30C624" wp14:editId="492E53E1">
            <wp:extent cx="2015916" cy="3557499"/>
            <wp:effectExtent l="0" t="0" r="381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21489" cy="3567334"/>
                    </a:xfrm>
                    <a:prstGeom prst="rect">
                      <a:avLst/>
                    </a:prstGeom>
                  </pic:spPr>
                </pic:pic>
              </a:graphicData>
            </a:graphic>
          </wp:inline>
        </w:drawing>
      </w:r>
      <w:r w:rsidRPr="00E0478B">
        <w:rPr>
          <w:noProof/>
        </w:rPr>
        <w:t xml:space="preserve"> </w:t>
      </w:r>
      <w:r>
        <w:rPr>
          <w:noProof/>
        </w:rPr>
        <w:drawing>
          <wp:inline distT="0" distB="0" distL="0" distR="0" wp14:anchorId="1154C1DF" wp14:editId="7B9E4766">
            <wp:extent cx="3974733" cy="3994059"/>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83538" cy="4002907"/>
                    </a:xfrm>
                    <a:prstGeom prst="rect">
                      <a:avLst/>
                    </a:prstGeom>
                  </pic:spPr>
                </pic:pic>
              </a:graphicData>
            </a:graphic>
          </wp:inline>
        </w:drawing>
      </w:r>
    </w:p>
    <w:p w14:paraId="70CA8EA1" w14:textId="77777777" w:rsidR="0087387C" w:rsidRPr="002C164F" w:rsidRDefault="0087387C" w:rsidP="0087387C">
      <w:pPr>
        <w:rPr>
          <w:rFonts w:cstheme="minorHAnsi"/>
          <w:noProof/>
        </w:rPr>
      </w:pPr>
    </w:p>
    <w:p w14:paraId="25CE98DF" w14:textId="40FC759E" w:rsidR="0087387C" w:rsidRPr="002C164F" w:rsidRDefault="00CC5776" w:rsidP="0087387C">
      <w:pPr>
        <w:jc w:val="center"/>
        <w:rPr>
          <w:rFonts w:cstheme="minorHAnsi"/>
          <w:noProof/>
        </w:rPr>
      </w:pPr>
      <w:r>
        <w:rPr>
          <w:noProof/>
        </w:rPr>
        <w:lastRenderedPageBreak/>
        <w:drawing>
          <wp:inline distT="0" distB="0" distL="0" distR="0" wp14:anchorId="7421C7EF" wp14:editId="4F001D4D">
            <wp:extent cx="4572000" cy="1019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72000" cy="1019175"/>
                    </a:xfrm>
                    <a:prstGeom prst="rect">
                      <a:avLst/>
                    </a:prstGeom>
                  </pic:spPr>
                </pic:pic>
              </a:graphicData>
            </a:graphic>
          </wp:inline>
        </w:drawing>
      </w:r>
      <w:r w:rsidRPr="002C164F">
        <w:rPr>
          <w:rFonts w:cstheme="minorHAnsi"/>
          <w:noProof/>
        </w:rPr>
        <w:t xml:space="preserve"> </w:t>
      </w:r>
    </w:p>
    <w:p w14:paraId="01CB6986" w14:textId="77777777" w:rsidR="0087387C" w:rsidRDefault="0087387C" w:rsidP="0087387C">
      <w:pPr>
        <w:rPr>
          <w:rFonts w:cstheme="minorHAnsi"/>
          <w:noProof/>
        </w:rPr>
      </w:pPr>
      <w:r w:rsidRPr="002C164F">
        <w:rPr>
          <w:rFonts w:cstheme="minorHAnsi"/>
          <w:noProof/>
        </w:rPr>
        <w:t xml:space="preserve">CfC FP </w:t>
      </w:r>
      <w:r>
        <w:rPr>
          <w:rFonts w:cstheme="minorHAnsi"/>
          <w:noProof/>
        </w:rPr>
        <w:t xml:space="preserve">is committed to participating wherever we can in processes and programs that add value to our program delivery. </w:t>
      </w:r>
    </w:p>
    <w:p w14:paraId="739BEA3B" w14:textId="77777777" w:rsidR="0087387C" w:rsidRDefault="0087387C" w:rsidP="0087387C">
      <w:pPr>
        <w:rPr>
          <w:rFonts w:cstheme="minorHAnsi"/>
          <w:noProof/>
        </w:rPr>
      </w:pPr>
      <w:r>
        <w:rPr>
          <w:rFonts w:cstheme="minorHAnsi"/>
          <w:noProof/>
        </w:rPr>
        <w:t>This includes right now working with:</w:t>
      </w:r>
    </w:p>
    <w:p w14:paraId="3F75CE40" w14:textId="77777777" w:rsidR="0087387C" w:rsidRPr="00FF7254" w:rsidRDefault="0087387C" w:rsidP="0087387C">
      <w:pPr>
        <w:pStyle w:val="ListBullet"/>
        <w:rPr>
          <w:rFonts w:asciiTheme="minorHAnsi" w:hAnsiTheme="minorHAnsi" w:cstheme="minorHAnsi"/>
          <w:noProof/>
        </w:rPr>
      </w:pPr>
      <w:r w:rsidRPr="00FF7254">
        <w:rPr>
          <w:rFonts w:asciiTheme="minorHAnsi" w:hAnsiTheme="minorHAnsi" w:cstheme="minorHAnsi"/>
          <w:noProof/>
        </w:rPr>
        <w:t>AIFS Expert Panel</w:t>
      </w:r>
    </w:p>
    <w:p w14:paraId="25763E8D" w14:textId="77777777" w:rsidR="0087387C" w:rsidRPr="00FF7254" w:rsidRDefault="0087387C" w:rsidP="0087387C">
      <w:pPr>
        <w:pStyle w:val="ListBullet"/>
        <w:rPr>
          <w:rFonts w:asciiTheme="minorHAnsi" w:hAnsiTheme="minorHAnsi" w:cstheme="minorHAnsi"/>
          <w:noProof/>
        </w:rPr>
      </w:pPr>
      <w:r w:rsidRPr="00FF7254">
        <w:rPr>
          <w:rFonts w:asciiTheme="minorHAnsi" w:hAnsiTheme="minorHAnsi" w:cstheme="minorHAnsi"/>
          <w:noProof/>
        </w:rPr>
        <w:t xml:space="preserve">FRSA Conference planning </w:t>
      </w:r>
    </w:p>
    <w:p w14:paraId="444A5DC5" w14:textId="77777777" w:rsidR="0087387C" w:rsidRPr="00FF7254" w:rsidRDefault="0087387C" w:rsidP="0087387C">
      <w:pPr>
        <w:pStyle w:val="ListBullet"/>
        <w:rPr>
          <w:rFonts w:asciiTheme="minorHAnsi" w:hAnsiTheme="minorHAnsi" w:cstheme="minorHAnsi"/>
          <w:noProof/>
        </w:rPr>
      </w:pPr>
      <w:r w:rsidRPr="00FF7254">
        <w:rPr>
          <w:rFonts w:asciiTheme="minorHAnsi" w:hAnsiTheme="minorHAnsi" w:cstheme="minorHAnsi"/>
          <w:noProof/>
        </w:rPr>
        <w:t xml:space="preserve">TSA CfC Network </w:t>
      </w:r>
    </w:p>
    <w:p w14:paraId="73FC3165" w14:textId="77777777" w:rsidR="0087387C" w:rsidRPr="00FF7254" w:rsidRDefault="0087387C" w:rsidP="0087387C">
      <w:pPr>
        <w:pStyle w:val="ListBullet"/>
        <w:rPr>
          <w:rFonts w:asciiTheme="minorHAnsi" w:hAnsiTheme="minorHAnsi" w:cstheme="minorHAnsi"/>
          <w:noProof/>
        </w:rPr>
      </w:pPr>
      <w:r w:rsidRPr="00FF7254">
        <w:rPr>
          <w:rFonts w:asciiTheme="minorHAnsi" w:hAnsiTheme="minorHAnsi" w:cstheme="minorHAnsi"/>
          <w:noProof/>
        </w:rPr>
        <w:t xml:space="preserve">CfC Tasmania networks </w:t>
      </w:r>
    </w:p>
    <w:p w14:paraId="2CFFDFEF" w14:textId="77777777" w:rsidR="0087387C" w:rsidRPr="00FF7254" w:rsidRDefault="0087387C" w:rsidP="0087387C">
      <w:pPr>
        <w:pStyle w:val="ListBullet"/>
        <w:rPr>
          <w:rFonts w:asciiTheme="minorHAnsi" w:hAnsiTheme="minorHAnsi" w:cstheme="minorHAnsi"/>
          <w:noProof/>
        </w:rPr>
      </w:pPr>
      <w:r w:rsidRPr="00FF7254">
        <w:rPr>
          <w:rFonts w:asciiTheme="minorHAnsi" w:hAnsiTheme="minorHAnsi" w:cstheme="minorHAnsi"/>
          <w:noProof/>
        </w:rPr>
        <w:t>Exploring the option to support ChangeFEST</w:t>
      </w:r>
    </w:p>
    <w:p w14:paraId="6F3EB18F" w14:textId="77777777" w:rsidR="0087387C" w:rsidRPr="00FF7254" w:rsidRDefault="0087387C" w:rsidP="0087387C">
      <w:pPr>
        <w:pStyle w:val="ListBullet"/>
        <w:rPr>
          <w:rFonts w:asciiTheme="minorHAnsi" w:hAnsiTheme="minorHAnsi" w:cstheme="minorHAnsi"/>
          <w:noProof/>
        </w:rPr>
      </w:pPr>
      <w:r w:rsidRPr="00FF7254">
        <w:rPr>
          <w:rFonts w:asciiTheme="minorHAnsi" w:hAnsiTheme="minorHAnsi" w:cstheme="minorHAnsi"/>
          <w:noProof/>
        </w:rPr>
        <w:t xml:space="preserve">Exploring the option to support Anglicare Tas in their annual CfC conference </w:t>
      </w:r>
    </w:p>
    <w:p w14:paraId="532E9DB4" w14:textId="77777777" w:rsidR="0087387C" w:rsidRDefault="0087387C" w:rsidP="0087387C">
      <w:pPr>
        <w:pStyle w:val="ListBullet"/>
        <w:numPr>
          <w:ilvl w:val="0"/>
          <w:numId w:val="0"/>
        </w:numPr>
        <w:rPr>
          <w:rFonts w:asciiTheme="minorHAnsi" w:hAnsiTheme="minorHAnsi" w:cstheme="minorHAnsi"/>
          <w:noProof/>
        </w:rPr>
      </w:pPr>
    </w:p>
    <w:p w14:paraId="3E64EBD1" w14:textId="77777777" w:rsidR="0087387C" w:rsidRPr="002C164F" w:rsidRDefault="0087387C" w:rsidP="0087387C">
      <w:pPr>
        <w:pStyle w:val="ListBullet"/>
        <w:numPr>
          <w:ilvl w:val="0"/>
          <w:numId w:val="0"/>
        </w:numPr>
        <w:rPr>
          <w:rFonts w:asciiTheme="minorHAnsi" w:hAnsiTheme="minorHAnsi" w:cstheme="minorHAnsi"/>
          <w:noProof/>
        </w:rPr>
      </w:pPr>
      <w:r>
        <w:rPr>
          <w:rFonts w:asciiTheme="minorHAnsi" w:hAnsiTheme="minorHAnsi" w:cstheme="minorHAnsi"/>
          <w:noProof/>
        </w:rPr>
        <w:t xml:space="preserve">Memberships change as our program changes, and as oppotuniies arise. </w:t>
      </w:r>
    </w:p>
    <w:p w14:paraId="40B77A35" w14:textId="77777777" w:rsidR="0087387C" w:rsidRPr="002C164F" w:rsidRDefault="0087387C" w:rsidP="0087387C">
      <w:pPr>
        <w:rPr>
          <w:rFonts w:cstheme="minorHAnsi"/>
          <w:noProof/>
        </w:rPr>
      </w:pPr>
    </w:p>
    <w:p w14:paraId="64AF073F" w14:textId="7D05DB1E" w:rsidR="009C0C4F" w:rsidRPr="002C164F" w:rsidRDefault="001D710E" w:rsidP="009C0C4F">
      <w:pPr>
        <w:pStyle w:val="ListBullet"/>
        <w:numPr>
          <w:ilvl w:val="0"/>
          <w:numId w:val="0"/>
        </w:numPr>
        <w:ind w:left="1080"/>
        <w:rPr>
          <w:rFonts w:asciiTheme="minorHAnsi" w:hAnsiTheme="minorHAnsi" w:cstheme="minorHAnsi"/>
          <w:color w:val="1F497D"/>
        </w:rPr>
      </w:pPr>
      <w:r>
        <w:rPr>
          <w:noProof/>
        </w:rPr>
        <w:drawing>
          <wp:inline distT="0" distB="0" distL="0" distR="0" wp14:anchorId="64B4009D" wp14:editId="68886478">
            <wp:extent cx="3974733" cy="3994059"/>
            <wp:effectExtent l="0" t="0" r="6985"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83538" cy="4002907"/>
                    </a:xfrm>
                    <a:prstGeom prst="rect">
                      <a:avLst/>
                    </a:prstGeom>
                  </pic:spPr>
                </pic:pic>
              </a:graphicData>
            </a:graphic>
          </wp:inline>
        </w:drawing>
      </w:r>
    </w:p>
    <w:p w14:paraId="08375DE7" w14:textId="77777777" w:rsidR="00DD135B" w:rsidRDefault="00DD135B"/>
    <w:sectPr w:rsidR="00DD135B" w:rsidSect="004E5A5A">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anya Brooks-Cooper" w:date="2022-03-10T09:32:00Z" w:initials="TBC">
    <w:p w14:paraId="124B9A35" w14:textId="77777777" w:rsidR="00E81177" w:rsidRDefault="00E81177" w:rsidP="00E81177">
      <w:pPr>
        <w:pStyle w:val="CommentText"/>
      </w:pPr>
      <w:r>
        <w:rPr>
          <w:rStyle w:val="CommentReference"/>
        </w:rPr>
        <w:annotationRef/>
      </w:r>
      <w:r>
        <w:t xml:space="preserve">Please give your take </w:t>
      </w:r>
    </w:p>
  </w:comment>
  <w:comment w:id="2" w:author="Tanya Brooks-Cooper" w:date="2022-03-10T12:58:00Z" w:initials="TBC">
    <w:p w14:paraId="02260786" w14:textId="77777777" w:rsidR="00A31B10" w:rsidRDefault="00A31B10" w:rsidP="00A31B10">
      <w:pPr>
        <w:pStyle w:val="CommentText"/>
      </w:pPr>
      <w:r>
        <w:rPr>
          <w:rStyle w:val="CommentReference"/>
        </w:rPr>
        <w:annotationRef/>
      </w:r>
      <w:r>
        <w:t xml:space="preserve">Please add more! </w:t>
      </w:r>
    </w:p>
    <w:p w14:paraId="07FB4FB6" w14:textId="77777777" w:rsidR="00A31B10" w:rsidRDefault="00A31B10" w:rsidP="00A31B1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4B9A35" w15:done="1"/>
  <w15:commentEx w15:paraId="07FB4F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44442" w16cex:dateUtc="2022-03-09T22:32:00Z"/>
  <w16cex:commentExtensible w16cex:durableId="25D47459" w16cex:dateUtc="2022-03-10T0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4B9A35" w16cid:durableId="25D44442"/>
  <w16cid:commentId w16cid:paraId="07FB4FB6" w16cid:durableId="25D474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C1A0B" w14:textId="77777777" w:rsidR="009548AB" w:rsidRDefault="009548AB" w:rsidP="00357725">
      <w:pPr>
        <w:spacing w:after="0" w:line="240" w:lineRule="auto"/>
      </w:pPr>
      <w:r>
        <w:separator/>
      </w:r>
    </w:p>
  </w:endnote>
  <w:endnote w:type="continuationSeparator" w:id="0">
    <w:p w14:paraId="71AEC657" w14:textId="77777777" w:rsidR="009548AB" w:rsidRDefault="009548AB" w:rsidP="00357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265443"/>
      <w:docPartObj>
        <w:docPartGallery w:val="Page Numbers (Bottom of Page)"/>
        <w:docPartUnique/>
      </w:docPartObj>
    </w:sdtPr>
    <w:sdtEndPr>
      <w:rPr>
        <w:noProof/>
      </w:rPr>
    </w:sdtEndPr>
    <w:sdtContent>
      <w:p w14:paraId="71EEF449" w14:textId="6B4AAE3B" w:rsidR="00357725" w:rsidRDefault="003577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B295A5" w14:textId="77777777" w:rsidR="00357725" w:rsidRDefault="00357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7430E" w14:textId="77777777" w:rsidR="009548AB" w:rsidRDefault="009548AB" w:rsidP="00357725">
      <w:pPr>
        <w:spacing w:after="0" w:line="240" w:lineRule="auto"/>
      </w:pPr>
      <w:r>
        <w:separator/>
      </w:r>
    </w:p>
  </w:footnote>
  <w:footnote w:type="continuationSeparator" w:id="0">
    <w:p w14:paraId="1B409652" w14:textId="77777777" w:rsidR="009548AB" w:rsidRDefault="009548AB" w:rsidP="00357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25A"/>
    <w:multiLevelType w:val="hybridMultilevel"/>
    <w:tmpl w:val="7D640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245BD"/>
    <w:multiLevelType w:val="multilevel"/>
    <w:tmpl w:val="72DCD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AA436B"/>
    <w:multiLevelType w:val="hybridMultilevel"/>
    <w:tmpl w:val="37A87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C30114"/>
    <w:multiLevelType w:val="hybridMultilevel"/>
    <w:tmpl w:val="45402F7E"/>
    <w:lvl w:ilvl="0" w:tplc="2ABA7A34">
      <w:start w:val="1"/>
      <w:numFmt w:val="bullet"/>
      <w:pStyle w:val="List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start w:val="1"/>
      <w:numFmt w:val="bullet"/>
      <w:lvlText w:val="o"/>
      <w:lvlJc w:val="left"/>
      <w:pPr>
        <w:ind w:left="1080" w:hanging="360"/>
      </w:pPr>
      <w:rPr>
        <w:rFonts w:ascii="Courier New" w:hAnsi="Courier New" w:cs="Courier New" w:hint="default"/>
      </w:rPr>
    </w:lvl>
    <w:lvl w:ilvl="5" w:tplc="0C090005">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nya Brooks-Cooper">
    <w15:presenceInfo w15:providerId="AD" w15:userId="S::tanya.brooks-cooper@salvationarmy.org.au::ee60827e-237e-4b1b-9e8d-4a4c09f3b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7D2"/>
    <w:rsid w:val="00064788"/>
    <w:rsid w:val="000D720F"/>
    <w:rsid w:val="00131149"/>
    <w:rsid w:val="001D710E"/>
    <w:rsid w:val="00304B60"/>
    <w:rsid w:val="0034707E"/>
    <w:rsid w:val="00357725"/>
    <w:rsid w:val="003A65A2"/>
    <w:rsid w:val="003B339C"/>
    <w:rsid w:val="00412BBE"/>
    <w:rsid w:val="0048766A"/>
    <w:rsid w:val="004B4CA8"/>
    <w:rsid w:val="004C631B"/>
    <w:rsid w:val="004E00DA"/>
    <w:rsid w:val="004E5A5A"/>
    <w:rsid w:val="006B548E"/>
    <w:rsid w:val="006D6954"/>
    <w:rsid w:val="006E7376"/>
    <w:rsid w:val="0072131A"/>
    <w:rsid w:val="007C2AEC"/>
    <w:rsid w:val="0087387C"/>
    <w:rsid w:val="009548AB"/>
    <w:rsid w:val="009B3860"/>
    <w:rsid w:val="009C0C4F"/>
    <w:rsid w:val="00A102B3"/>
    <w:rsid w:val="00A207D2"/>
    <w:rsid w:val="00A31B10"/>
    <w:rsid w:val="00A4173D"/>
    <w:rsid w:val="00B60E20"/>
    <w:rsid w:val="00C15846"/>
    <w:rsid w:val="00C55D74"/>
    <w:rsid w:val="00C765B2"/>
    <w:rsid w:val="00CA5CD5"/>
    <w:rsid w:val="00CC5776"/>
    <w:rsid w:val="00CF78D6"/>
    <w:rsid w:val="00DD135B"/>
    <w:rsid w:val="00E0486B"/>
    <w:rsid w:val="00E81177"/>
    <w:rsid w:val="00E933FB"/>
    <w:rsid w:val="00F74E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3CB31"/>
  <w15:chartTrackingRefBased/>
  <w15:docId w15:val="{B93FD2FA-6AEE-4D1F-8ACD-F72C8A83A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List Paragraph1,Bulleted Para,NFP GP Bulleted List,bullet point list,List Paragraph11,L,Bullet points,Content descriptions,Bullet Point,List Paragraph2,Recommendation,CAB - List Bullet,List Bullet Cab,Bullet point,Bullet Points,列出段落"/>
    <w:basedOn w:val="Normal"/>
    <w:link w:val="ListParagraphChar"/>
    <w:uiPriority w:val="34"/>
    <w:qFormat/>
    <w:rsid w:val="00E81177"/>
    <w:pPr>
      <w:spacing w:after="200" w:line="276" w:lineRule="auto"/>
      <w:ind w:left="720"/>
      <w:contextualSpacing/>
    </w:pPr>
    <w:rPr>
      <w:rFonts w:ascii="Arial" w:hAnsi="Arial"/>
      <w:lang w:eastAsia="en-AU"/>
    </w:rPr>
  </w:style>
  <w:style w:type="character" w:customStyle="1" w:styleId="ListParagraphChar">
    <w:name w:val="List Paragraph Char"/>
    <w:aliases w:val="Table Char,List Paragraph1 Char,Bulleted Para Char,NFP GP Bulleted List Char,bullet point list Char,List Paragraph11 Char,L Char,Bullet points Char,Content descriptions Char,Bullet Point Char,List Paragraph2 Char,Recommendation Char"/>
    <w:basedOn w:val="DefaultParagraphFont"/>
    <w:link w:val="ListParagraph"/>
    <w:uiPriority w:val="34"/>
    <w:qFormat/>
    <w:rsid w:val="00E81177"/>
    <w:rPr>
      <w:rFonts w:ascii="Arial" w:hAnsi="Arial"/>
      <w:lang w:eastAsia="en-AU"/>
    </w:rPr>
  </w:style>
  <w:style w:type="character" w:styleId="CommentReference">
    <w:name w:val="annotation reference"/>
    <w:basedOn w:val="DefaultParagraphFont"/>
    <w:uiPriority w:val="99"/>
    <w:semiHidden/>
    <w:unhideWhenUsed/>
    <w:rsid w:val="00E81177"/>
    <w:rPr>
      <w:sz w:val="16"/>
      <w:szCs w:val="16"/>
    </w:rPr>
  </w:style>
  <w:style w:type="paragraph" w:styleId="CommentText">
    <w:name w:val="annotation text"/>
    <w:basedOn w:val="Normal"/>
    <w:link w:val="CommentTextChar"/>
    <w:uiPriority w:val="99"/>
    <w:semiHidden/>
    <w:unhideWhenUsed/>
    <w:rsid w:val="00E81177"/>
    <w:pPr>
      <w:spacing w:after="200" w:line="240" w:lineRule="auto"/>
    </w:pPr>
    <w:rPr>
      <w:rFonts w:ascii="Arial" w:hAnsi="Arial"/>
      <w:sz w:val="20"/>
      <w:szCs w:val="20"/>
      <w:lang w:eastAsia="en-AU"/>
    </w:rPr>
  </w:style>
  <w:style w:type="character" w:customStyle="1" w:styleId="CommentTextChar">
    <w:name w:val="Comment Text Char"/>
    <w:basedOn w:val="DefaultParagraphFont"/>
    <w:link w:val="CommentText"/>
    <w:uiPriority w:val="99"/>
    <w:semiHidden/>
    <w:rsid w:val="00E81177"/>
    <w:rPr>
      <w:rFonts w:ascii="Arial" w:hAnsi="Arial"/>
      <w:sz w:val="20"/>
      <w:szCs w:val="20"/>
      <w:lang w:eastAsia="en-AU"/>
    </w:rPr>
  </w:style>
  <w:style w:type="paragraph" w:styleId="ListBullet">
    <w:name w:val="List Bullet"/>
    <w:basedOn w:val="ListParagraph"/>
    <w:uiPriority w:val="1"/>
    <w:qFormat/>
    <w:rsid w:val="00CF78D6"/>
    <w:pPr>
      <w:numPr>
        <w:numId w:val="2"/>
      </w:numPr>
      <w:spacing w:before="120" w:after="180"/>
    </w:pPr>
    <w:rPr>
      <w:rFonts w:eastAsia="Times New Roman" w:cs="Arial"/>
      <w:spacing w:val="4"/>
    </w:rPr>
  </w:style>
  <w:style w:type="character" w:styleId="Hyperlink">
    <w:name w:val="Hyperlink"/>
    <w:basedOn w:val="DefaultParagraphFont"/>
    <w:uiPriority w:val="99"/>
    <w:unhideWhenUsed/>
    <w:rsid w:val="00CF78D6"/>
    <w:rPr>
      <w:color w:val="0563C1" w:themeColor="hyperlink"/>
      <w:u w:val="single"/>
    </w:rPr>
  </w:style>
  <w:style w:type="paragraph" w:styleId="Header">
    <w:name w:val="header"/>
    <w:basedOn w:val="Normal"/>
    <w:link w:val="HeaderChar"/>
    <w:uiPriority w:val="99"/>
    <w:unhideWhenUsed/>
    <w:rsid w:val="00357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7725"/>
  </w:style>
  <w:style w:type="paragraph" w:styleId="Footer">
    <w:name w:val="footer"/>
    <w:basedOn w:val="Normal"/>
    <w:link w:val="FooterChar"/>
    <w:uiPriority w:val="99"/>
    <w:unhideWhenUsed/>
    <w:rsid w:val="00357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7725"/>
  </w:style>
  <w:style w:type="paragraph" w:styleId="NormalWeb">
    <w:name w:val="Normal (Web)"/>
    <w:basedOn w:val="Normal"/>
    <w:uiPriority w:val="99"/>
    <w:semiHidden/>
    <w:unhideWhenUsed/>
    <w:rsid w:val="00A31B1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hippyaustralia.bsl.org.au/hippy-sites/?tx_hippysites_sitesdirectory%5Bsite%5D=14&amp;tx_hippysites_sitesdirectory%5Baction%5D=view&amp;tx_hippysites_sitesdirectory%5Bcontroller%5D=Sites&amp;cHash=a482cb7dfc5fc6e354180417d69b01cc" TargetMode="External"/><Relationship Id="rId47" Type="http://schemas.openxmlformats.org/officeDocument/2006/relationships/hyperlink" Target="https://hdp-au-prod-app-tas-shapewellbeing-files.s3.ap-southeast-2.amazonaws.com/2116/3159/8898/Child_and_Youth_Wellbeing_Strategy_Sept_2021_wcag_FINAL.pdf" TargetMode="External"/><Relationship Id="rId63" Type="http://schemas.openxmlformats.org/officeDocument/2006/relationships/hyperlink" Target="https://apps.aifs.gov.au/cfca/guidebook/programs/fun-friends-and-friends-for-life" TargetMode="External"/><Relationship Id="rId68" Type="http://schemas.openxmlformats.org/officeDocument/2006/relationships/hyperlink" Target="https://apps.aifs.gov.au/cfca/guidebook/programs/parents-under-pressure-pup" TargetMode="External"/><Relationship Id="rId84" Type="http://schemas.openxmlformats.org/officeDocument/2006/relationships/image" Target="media/image31.png"/><Relationship Id="rId89" Type="http://schemas.openxmlformats.org/officeDocument/2006/relationships/image" Target="media/image34.png"/><Relationship Id="rId16" Type="http://schemas.openxmlformats.org/officeDocument/2006/relationships/image" Target="media/image6.png"/><Relationship Id="rId11" Type="http://schemas.openxmlformats.org/officeDocument/2006/relationships/comments" Target="comments.xm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hyperlink" Target="https://www.dss.gov.au/our-responsibilities/families-and-children/programs-services/family-support-program/families-and-children-access-strategy-guidelines" TargetMode="External"/><Relationship Id="rId58" Type="http://schemas.openxmlformats.org/officeDocument/2006/relationships/hyperlink" Target="https://apps.aifs.gov.au/cfca/guidebook/programs/bringing-up-great-kids" TargetMode="External"/><Relationship Id="rId74" Type="http://schemas.openxmlformats.org/officeDocument/2006/relationships/hyperlink" Target="https://apps.aifs.gov.au/cfca/guidebook/programs/tuning-in-to-teens" TargetMode="External"/><Relationship Id="rId79" Type="http://schemas.openxmlformats.org/officeDocument/2006/relationships/hyperlink" Target="http://www.ssireview.org/articles/entry/collective_impact" TargetMode="External"/><Relationship Id="rId5" Type="http://schemas.openxmlformats.org/officeDocument/2006/relationships/footnotes" Target="footnotes.xml"/><Relationship Id="rId90" Type="http://schemas.openxmlformats.org/officeDocument/2006/relationships/image" Target="media/image35.png"/><Relationship Id="rId95" Type="http://schemas.openxmlformats.org/officeDocument/2006/relationships/theme" Target="theme/theme1.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s://www.greatstart.tas.gov.au/extra-support-for-your-child/working-together/" TargetMode="External"/><Relationship Id="rId48" Type="http://schemas.openxmlformats.org/officeDocument/2006/relationships/hyperlink" Target="https://www.health.gov.au/ministers/the-hon-greg-hunt-mp/media/australia-launches-worlds-first-childrens-mental-health-and-wellbeing-strategy" TargetMode="External"/><Relationship Id="rId64" Type="http://schemas.openxmlformats.org/officeDocument/2006/relationships/hyperlink" Target="https://apps.aifs.gov.au/cfca/guidebook/programs/incredible-years" TargetMode="External"/><Relationship Id="rId69" Type="http://schemas.openxmlformats.org/officeDocument/2006/relationships/hyperlink" Target="https://apps.aifs.gov.au/cfca/guidebook/programs/seasons-for-growth" TargetMode="External"/><Relationship Id="rId8" Type="http://schemas.openxmlformats.org/officeDocument/2006/relationships/image" Target="media/image2.png"/><Relationship Id="rId51" Type="http://schemas.openxmlformats.org/officeDocument/2006/relationships/hyperlink" Target="https://www.dss.gov.au/our-responsibilities/families-and-children/programs-services/family-support-program/families-and-children-activity-administrative-approval-requirements" TargetMode="External"/><Relationship Id="rId72" Type="http://schemas.openxmlformats.org/officeDocument/2006/relationships/hyperlink" Target="https://apps.aifs.gov.au/cfca/guidebook/programs/smalltalk" TargetMode="External"/><Relationship Id="rId80" Type="http://schemas.openxmlformats.org/officeDocument/2006/relationships/hyperlink" Target="https://socialoutcomes.com.au/toolkit/collective-impact/" TargetMode="External"/><Relationship Id="rId85" Type="http://schemas.openxmlformats.org/officeDocument/2006/relationships/hyperlink" Target="https://developingchild.harvard.edu/collective-change/" TargetMode="External"/><Relationship Id="rId93" Type="http://schemas.openxmlformats.org/officeDocument/2006/relationships/fontTable" Target="fontTable.xml"/><Relationship Id="rId3"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s://b4.education.tas.gov.au/" TargetMode="External"/><Relationship Id="rId59" Type="http://schemas.openxmlformats.org/officeDocument/2006/relationships/hyperlink" Target="https://apps.aifs.gov.au/cfca/guidebook/programs/circle-of-security-cos" TargetMode="External"/><Relationship Id="rId67" Type="http://schemas.openxmlformats.org/officeDocument/2006/relationships/hyperlink" Target="https://apps.aifs.gov.au/cfca/guidebook/programs/parent-effectiveness-training-pet" TargetMode="External"/><Relationship Id="rId20" Type="http://schemas.openxmlformats.org/officeDocument/2006/relationships/footer" Target="footer1.xml"/><Relationship Id="rId41" Type="http://schemas.openxmlformats.org/officeDocument/2006/relationships/hyperlink" Target="https://www.health.tas.gov.au/health-topics/childrens-health/child-health-and-parenting-service-chaps" TargetMode="External"/><Relationship Id="rId54" Type="http://schemas.openxmlformats.org/officeDocument/2006/relationships/image" Target="media/image25.png"/><Relationship Id="rId62" Type="http://schemas.openxmlformats.org/officeDocument/2006/relationships/hyperlink" Target="https://apps.aifs.gov.au/cfca/guidebook/programs/fast-families-and-schools-together" TargetMode="External"/><Relationship Id="rId70" Type="http://schemas.openxmlformats.org/officeDocument/2006/relationships/hyperlink" Target="https://apps.aifs.gov.au/cfca/guidebook/programs/secret-agent-society" TargetMode="External"/><Relationship Id="rId75" Type="http://schemas.openxmlformats.org/officeDocument/2006/relationships/hyperlink" Target="https://apps.aifs.gov.au/cfca/guidebook/programs/what-were-we-thinking-wwwt" TargetMode="External"/><Relationship Id="rId83" Type="http://schemas.openxmlformats.org/officeDocument/2006/relationships/hyperlink" Target="https://s3-ap-southeast-2.amazonaws.com/boifiles/wp-content/uploads/2017/ABCD+Overview+Cunningham+Mathie.pdf" TargetMode="External"/><Relationship Id="rId88" Type="http://schemas.openxmlformats.org/officeDocument/2006/relationships/image" Target="media/image33.png"/><Relationship Id="rId9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dss.gov.au/women/programs-services/reducing-violence/the-national-plan-to-reduce-violence-against-women-and-their-children-2010-2022" TargetMode="External"/><Relationship Id="rId49" Type="http://schemas.openxmlformats.org/officeDocument/2006/relationships/hyperlink" Target="https://www.dss.gov.au/families-and-children-programs-services-children-protecting-australias-children/the-first-1000-days" TargetMode="External"/><Relationship Id="rId57" Type="http://schemas.openxmlformats.org/officeDocument/2006/relationships/hyperlink" Target="https://apps.aifs.gov.au/cfca/guidebook/programs/1-2-3-magic-and-emotion-coaching" TargetMode="External"/><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hyperlink" Target="https://playgrouptas.org.au/" TargetMode="External"/><Relationship Id="rId52" Type="http://schemas.openxmlformats.org/officeDocument/2006/relationships/hyperlink" Target="https://www.communitygrants.gov.au/information-recipients/access-and-equity-policy" TargetMode="External"/><Relationship Id="rId60" Type="http://schemas.openxmlformats.org/officeDocument/2006/relationships/hyperlink" Target="https://apps.aifs.gov.au/cfca/guidebook/programs/cool-kids" TargetMode="External"/><Relationship Id="rId65" Type="http://schemas.openxmlformats.org/officeDocument/2006/relationships/hyperlink" Target="https://apps.aifs.gov.au/cfca/guidebook/programs/journey-of-hope" TargetMode="External"/><Relationship Id="rId73" Type="http://schemas.openxmlformats.org/officeDocument/2006/relationships/hyperlink" Target="https://apps.aifs.gov.au/cfca/guidebook/programs/tuning-in-to-kids" TargetMode="External"/><Relationship Id="rId78" Type="http://schemas.openxmlformats.org/officeDocument/2006/relationships/image" Target="media/image29.png"/><Relationship Id="rId81" Type="http://schemas.openxmlformats.org/officeDocument/2006/relationships/image" Target="media/image30.png"/><Relationship Id="rId86" Type="http://schemas.openxmlformats.org/officeDocument/2006/relationships/hyperlink" Target="https://www.salvationarmy.org.au/tasmaniac4c/publications/" TargetMode="External"/><Relationship Id="rId9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3" Type="http://schemas.microsoft.com/office/2016/09/relationships/commentsIds" Target="commentsIds.xml"/><Relationship Id="rId18" Type="http://schemas.openxmlformats.org/officeDocument/2006/relationships/hyperlink" Target="https://www.closingthegap.gov.au/national-agreement" TargetMode="External"/><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hyperlink" Target="https://www.realwell.org.au/rumbles-quest/" TargetMode="External"/><Relationship Id="rId55" Type="http://schemas.openxmlformats.org/officeDocument/2006/relationships/hyperlink" Target="https://apps.aifs.gov.au/cfca/guidebook/" TargetMode="External"/><Relationship Id="rId76" Type="http://schemas.openxmlformats.org/officeDocument/2006/relationships/image" Target="media/image27.png"/><Relationship Id="rId7" Type="http://schemas.openxmlformats.org/officeDocument/2006/relationships/image" Target="media/image1.png"/><Relationship Id="rId71" Type="http://schemas.openxmlformats.org/officeDocument/2006/relationships/hyperlink" Target="https://apps.aifs.gov.au/cfca/guidebook/programs/sing-grow" TargetMode="External"/><Relationship Id="rId92" Type="http://schemas.openxmlformats.org/officeDocument/2006/relationships/image" Target="media/image37.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www.facebook.com/PtunarraChildFamilylearningCentre" TargetMode="External"/><Relationship Id="rId45" Type="http://schemas.openxmlformats.org/officeDocument/2006/relationships/hyperlink" Target="https://www.dese.gov.au/community-child-care-fund/connected-beginnings" TargetMode="External"/><Relationship Id="rId66" Type="http://schemas.openxmlformats.org/officeDocument/2006/relationships/hyperlink" Target="https://apps.aifs.gov.au/cfca/guidebook/programs/parent-child-mother-goose-p-cmg" TargetMode="External"/><Relationship Id="rId87" Type="http://schemas.openxmlformats.org/officeDocument/2006/relationships/image" Target="media/image32.png"/><Relationship Id="rId61" Type="http://schemas.openxmlformats.org/officeDocument/2006/relationships/hyperlink" Target="https://apps.aifs.gov.au/cfca/guidebook/programs/drumbeat-discovering-relationships-using-music-beliefs-emotions-attitudes-and-thoughts" TargetMode="External"/><Relationship Id="rId82" Type="http://schemas.openxmlformats.org/officeDocument/2006/relationships/hyperlink" Target="https://collaborationforimpact.com/wp-content/uploads/2018/11/Collaborative-Change-Cycle-Nov-2017-low-res.pdf" TargetMode="External"/><Relationship Id="rId19" Type="http://schemas.openxmlformats.org/officeDocument/2006/relationships/hyperlink" Target="https://www.closingthegap.gov.au/national-agreement/targets" TargetMode="External"/><Relationship Id="rId14" Type="http://schemas.microsoft.com/office/2018/08/relationships/commentsExtensible" Target="commentsExtensible.xml"/><Relationship Id="rId30" Type="http://schemas.openxmlformats.org/officeDocument/2006/relationships/hyperlink" Target="https://www.dss.gov.au/the-national-framework-for-protecting-australias-children-2021-2031" TargetMode="External"/><Relationship Id="rId35" Type="http://schemas.openxmlformats.org/officeDocument/2006/relationships/image" Target="media/image21.png"/><Relationship Id="rId56" Type="http://schemas.openxmlformats.org/officeDocument/2006/relationships/image" Target="media/image26.png"/><Relationship Id="rId77"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24</Pages>
  <Words>5018</Words>
  <Characters>28603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Brooks-Cooper</dc:creator>
  <cp:keywords/>
  <dc:description/>
  <cp:lastModifiedBy>Tanya Brooks-Cooper</cp:lastModifiedBy>
  <cp:revision>3</cp:revision>
  <dcterms:created xsi:type="dcterms:W3CDTF">2022-03-29T02:00:00Z</dcterms:created>
  <dcterms:modified xsi:type="dcterms:W3CDTF">2022-03-29T02:12:00Z</dcterms:modified>
</cp:coreProperties>
</file>