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6CA9A" w14:textId="77777777" w:rsidR="00F57E40" w:rsidRDefault="00F57E40" w:rsidP="001A0191">
      <w:pPr>
        <w:jc w:val="center"/>
        <w:rPr>
          <w:noProof/>
          <w:lang w:val="en-AU" w:eastAsia="en-AU"/>
        </w:rPr>
      </w:pPr>
    </w:p>
    <w:p w14:paraId="6CEC95CC" w14:textId="68E7A3E0" w:rsidR="001A0191" w:rsidRPr="001A0191" w:rsidRDefault="00F57E40" w:rsidP="001A0191">
      <w:pPr>
        <w:jc w:val="center"/>
        <w:rPr>
          <w:rFonts w:ascii="Calibri" w:hAnsi="Calibri" w:cs="Calibri"/>
          <w:b/>
        </w:rPr>
      </w:pPr>
      <w:r>
        <w:rPr>
          <w:noProof/>
          <w:lang w:val="en-AU" w:eastAsia="en-AU"/>
        </w:rPr>
        <w:drawing>
          <wp:inline distT="0" distB="0" distL="0" distR="0" wp14:anchorId="7D3254E5" wp14:editId="61DFFC87">
            <wp:extent cx="7962900" cy="392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41227"/>
                    <a:stretch/>
                  </pic:blipFill>
                  <pic:spPr bwMode="auto">
                    <a:xfrm>
                      <a:off x="0" y="0"/>
                      <a:ext cx="7962900" cy="3924300"/>
                    </a:xfrm>
                    <a:prstGeom prst="rect">
                      <a:avLst/>
                    </a:prstGeom>
                    <a:noFill/>
                    <a:ln>
                      <a:noFill/>
                    </a:ln>
                    <a:extLst>
                      <a:ext uri="{53640926-AAD7-44D8-BBD7-CCE9431645EC}">
                        <a14:shadowObscured xmlns:a14="http://schemas.microsoft.com/office/drawing/2010/main"/>
                      </a:ext>
                    </a:extLst>
                  </pic:spPr>
                </pic:pic>
              </a:graphicData>
            </a:graphic>
          </wp:inline>
        </w:drawing>
      </w:r>
    </w:p>
    <w:p w14:paraId="3D634A24" w14:textId="77777777" w:rsidR="00F57E40" w:rsidRPr="00F57E40" w:rsidRDefault="00F57E40" w:rsidP="00F57E40">
      <w:pPr>
        <w:spacing w:before="100" w:beforeAutospacing="1" w:after="100" w:afterAutospacing="1"/>
        <w:ind w:left="720"/>
        <w:rPr>
          <w:rFonts w:ascii="Calibri" w:hAnsi="Calibri" w:cs="Calibri"/>
          <w:bCs/>
          <w:i/>
          <w:iCs/>
        </w:rPr>
      </w:pPr>
      <w:r w:rsidRPr="00F57E40">
        <w:rPr>
          <w:rFonts w:ascii="Calibri" w:hAnsi="Calibri" w:cs="Calibri"/>
          <w:bCs/>
          <w:i/>
          <w:iCs/>
        </w:rPr>
        <w:t xml:space="preserve">Communities for Children South East Tasmania acknowledge and pay respect to the Tasmanian Aboriginal people as the traditional and original owners, and continuing custodians of this land on which we gather today and acknowledge Elders – past, present and emerging. </w:t>
      </w:r>
    </w:p>
    <w:p w14:paraId="0BC4E53F" w14:textId="58EB5A0A" w:rsidR="00F57E40" w:rsidRDefault="00F57E40" w:rsidP="00F57E40">
      <w:pPr>
        <w:spacing w:before="100" w:beforeAutospacing="1" w:after="100" w:afterAutospacing="1"/>
        <w:ind w:left="720"/>
        <w:rPr>
          <w:rFonts w:ascii="Calibri" w:hAnsi="Calibri" w:cs="Calibri"/>
          <w:bCs/>
          <w:i/>
          <w:iCs/>
        </w:rPr>
      </w:pPr>
      <w:r w:rsidRPr="00F57E40">
        <w:rPr>
          <w:rFonts w:ascii="Calibri" w:hAnsi="Calibri" w:cs="Calibri"/>
          <w:bCs/>
          <w:i/>
          <w:iCs/>
        </w:rPr>
        <w:t>We acknowledge those who have passed before us and acknowledge Tasmanian Aboriginal people who are living and working in our Communities for Children activity areas</w:t>
      </w:r>
      <w:r w:rsidR="004F331B">
        <w:rPr>
          <w:rFonts w:ascii="Calibri" w:hAnsi="Calibri" w:cs="Calibri"/>
          <w:bCs/>
          <w:i/>
          <w:iCs/>
        </w:rPr>
        <w:t xml:space="preserve">, and we acknowledge that sovereignty has never been ceded. </w:t>
      </w:r>
    </w:p>
    <w:p w14:paraId="57EA2758" w14:textId="0ADF27C3" w:rsidR="004F331B" w:rsidRDefault="004F331B" w:rsidP="00F57E40">
      <w:pPr>
        <w:spacing w:before="100" w:beforeAutospacing="1" w:after="100" w:afterAutospacing="1"/>
        <w:ind w:left="720"/>
        <w:rPr>
          <w:rFonts w:ascii="Calibri" w:hAnsi="Calibri" w:cs="Calibri"/>
          <w:bCs/>
          <w:i/>
          <w:iCs/>
        </w:rPr>
      </w:pPr>
      <w:r>
        <w:rPr>
          <w:rFonts w:ascii="Calibri" w:hAnsi="Calibri" w:cs="Calibri"/>
          <w:bCs/>
          <w:i/>
          <w:iCs/>
        </w:rPr>
        <w:t>We</w:t>
      </w:r>
      <w:r w:rsidRPr="004F331B">
        <w:rPr>
          <w:rFonts w:ascii="Calibri" w:hAnsi="Calibri" w:cs="Calibri"/>
          <w:bCs/>
          <w:i/>
          <w:iCs/>
        </w:rPr>
        <w:t xml:space="preserve"> stand for a future that profoundly respects and acknowledges Aboriginal perspectives, culture, language and history. And a continued effort to fight for Aboriginal justice and rights paving the way for a strong future.</w:t>
      </w:r>
    </w:p>
    <w:p w14:paraId="2E050868" w14:textId="122049D6" w:rsidR="005501DC" w:rsidRDefault="005501DC" w:rsidP="00F57E40">
      <w:pPr>
        <w:spacing w:before="100" w:beforeAutospacing="1" w:after="100" w:afterAutospacing="1"/>
        <w:ind w:left="720"/>
        <w:rPr>
          <w:rFonts w:ascii="Calibri" w:hAnsi="Calibri" w:cs="Calibri"/>
          <w:bCs/>
          <w:i/>
          <w:iCs/>
        </w:rPr>
      </w:pPr>
    </w:p>
    <w:p w14:paraId="7BBD583A" w14:textId="29EE9FD5" w:rsidR="005501DC" w:rsidRDefault="005501DC" w:rsidP="00F57E40">
      <w:pPr>
        <w:spacing w:before="100" w:beforeAutospacing="1" w:after="100" w:afterAutospacing="1"/>
        <w:ind w:left="720"/>
        <w:rPr>
          <w:rFonts w:ascii="Calibri" w:hAnsi="Calibri" w:cs="Calibri"/>
          <w:bCs/>
          <w:i/>
          <w:iCs/>
        </w:rPr>
      </w:pPr>
    </w:p>
    <w:p w14:paraId="42768479" w14:textId="77777777" w:rsidR="005501DC" w:rsidRPr="00F57E40" w:rsidRDefault="005501DC" w:rsidP="00F57E40">
      <w:pPr>
        <w:spacing w:before="100" w:beforeAutospacing="1" w:after="100" w:afterAutospacing="1"/>
        <w:ind w:left="720"/>
        <w:rPr>
          <w:rFonts w:ascii="Calibri" w:hAnsi="Calibri" w:cs="Calibri"/>
          <w:bCs/>
          <w:i/>
          <w:iCs/>
        </w:rPr>
      </w:pPr>
    </w:p>
    <w:p w14:paraId="4B3BB64F" w14:textId="52791FC7" w:rsidR="00D21BE7" w:rsidRPr="00D21BE7" w:rsidRDefault="00D21BE7" w:rsidP="00D21BE7">
      <w:pPr>
        <w:shd w:val="clear" w:color="auto" w:fill="FFFFFF"/>
        <w:spacing w:before="100" w:beforeAutospacing="1" w:after="100" w:afterAutospacing="1"/>
        <w:rPr>
          <w:rFonts w:ascii="Calibri" w:hAnsi="Calibri" w:cs="Calibri"/>
          <w:bCs/>
        </w:rPr>
      </w:pPr>
      <w:r w:rsidRPr="00D21BE7">
        <w:rPr>
          <w:rFonts w:ascii="Calibri" w:hAnsi="Calibri" w:cs="Calibri"/>
          <w:bCs/>
        </w:rPr>
        <w:lastRenderedPageBreak/>
        <w:t>Communities for Children</w:t>
      </w:r>
      <w:r w:rsidR="004D10C2">
        <w:rPr>
          <w:rFonts w:ascii="Calibri" w:hAnsi="Calibri" w:cs="Calibri"/>
          <w:bCs/>
        </w:rPr>
        <w:t xml:space="preserve"> (CfC)</w:t>
      </w:r>
      <w:r w:rsidRPr="00D21BE7">
        <w:rPr>
          <w:rFonts w:ascii="Calibri" w:hAnsi="Calibri" w:cs="Calibri"/>
          <w:bCs/>
        </w:rPr>
        <w:t xml:space="preserve"> South East Tasmania deliver</w:t>
      </w:r>
      <w:r w:rsidR="00C464B7">
        <w:rPr>
          <w:rFonts w:ascii="Calibri" w:hAnsi="Calibri" w:cs="Calibri"/>
          <w:bCs/>
        </w:rPr>
        <w:t>s</w:t>
      </w:r>
      <w:r w:rsidRPr="00D21BE7">
        <w:rPr>
          <w:rFonts w:ascii="Calibri" w:hAnsi="Calibri" w:cs="Calibri"/>
          <w:bCs/>
        </w:rPr>
        <w:t xml:space="preserve"> programs and activities in the areas of:</w:t>
      </w:r>
    </w:p>
    <w:p w14:paraId="4CCDD0A3" w14:textId="594FB362" w:rsidR="00C464B7" w:rsidRDefault="00D21BE7" w:rsidP="00C464B7">
      <w:pPr>
        <w:numPr>
          <w:ilvl w:val="0"/>
          <w:numId w:val="8"/>
        </w:numPr>
        <w:shd w:val="clear" w:color="auto" w:fill="FFFFFF"/>
        <w:spacing w:before="100" w:beforeAutospacing="1" w:after="100" w:afterAutospacing="1"/>
        <w:rPr>
          <w:rFonts w:ascii="Calibri" w:hAnsi="Calibri" w:cs="Calibri"/>
          <w:bCs/>
        </w:rPr>
      </w:pPr>
      <w:r w:rsidRPr="00D21BE7">
        <w:rPr>
          <w:rFonts w:ascii="Calibri" w:hAnsi="Calibri" w:cs="Calibri"/>
          <w:bCs/>
        </w:rPr>
        <w:t>Southern Midlands – Bagdad, Campania</w:t>
      </w:r>
      <w:r w:rsidR="004D10C2">
        <w:rPr>
          <w:rFonts w:ascii="Calibri" w:hAnsi="Calibri" w:cs="Calibri"/>
          <w:bCs/>
        </w:rPr>
        <w:t>, Oatlands, Kempton</w:t>
      </w:r>
    </w:p>
    <w:p w14:paraId="0EC9D230" w14:textId="77777777" w:rsidR="00C464B7" w:rsidRDefault="00D21BE7" w:rsidP="00C464B7">
      <w:pPr>
        <w:numPr>
          <w:ilvl w:val="0"/>
          <w:numId w:val="8"/>
        </w:numPr>
        <w:shd w:val="clear" w:color="auto" w:fill="FFFFFF"/>
        <w:spacing w:before="100" w:beforeAutospacing="1" w:after="100" w:afterAutospacing="1"/>
        <w:rPr>
          <w:rFonts w:ascii="Calibri" w:hAnsi="Calibri" w:cs="Calibri"/>
          <w:bCs/>
        </w:rPr>
      </w:pPr>
      <w:r w:rsidRPr="00D21BE7">
        <w:rPr>
          <w:rFonts w:ascii="Calibri" w:hAnsi="Calibri" w:cs="Calibri"/>
          <w:bCs/>
        </w:rPr>
        <w:t>Upper Derwent Valley/Central Highlands – Glenora, Westerway, Ouse</w:t>
      </w:r>
    </w:p>
    <w:p w14:paraId="6F912E29" w14:textId="57C4E47B" w:rsidR="00C464B7" w:rsidRDefault="00D21BE7" w:rsidP="00C464B7">
      <w:pPr>
        <w:numPr>
          <w:ilvl w:val="0"/>
          <w:numId w:val="8"/>
        </w:numPr>
        <w:shd w:val="clear" w:color="auto" w:fill="FFFFFF"/>
        <w:spacing w:before="100" w:beforeAutospacing="1" w:after="100" w:afterAutospacing="1"/>
        <w:rPr>
          <w:rFonts w:ascii="Calibri" w:hAnsi="Calibri" w:cs="Calibri"/>
          <w:bCs/>
        </w:rPr>
      </w:pPr>
      <w:r w:rsidRPr="00D21BE7">
        <w:rPr>
          <w:rFonts w:ascii="Calibri" w:hAnsi="Calibri" w:cs="Calibri"/>
          <w:bCs/>
        </w:rPr>
        <w:t>Brighton – Bridgewater, Gagebrook, Herdsman</w:t>
      </w:r>
      <w:r w:rsidR="005501DC">
        <w:rPr>
          <w:rFonts w:ascii="Calibri" w:hAnsi="Calibri" w:cs="Calibri"/>
          <w:bCs/>
        </w:rPr>
        <w:t>s</w:t>
      </w:r>
      <w:r w:rsidRPr="00D21BE7">
        <w:rPr>
          <w:rFonts w:ascii="Calibri" w:hAnsi="Calibri" w:cs="Calibri"/>
          <w:bCs/>
        </w:rPr>
        <w:t xml:space="preserve"> Cove</w:t>
      </w:r>
    </w:p>
    <w:p w14:paraId="2FA4D9F9" w14:textId="77777777" w:rsidR="00D21BE7" w:rsidRPr="00D21BE7" w:rsidRDefault="00D21BE7" w:rsidP="00B93F8F">
      <w:pPr>
        <w:numPr>
          <w:ilvl w:val="0"/>
          <w:numId w:val="8"/>
        </w:numPr>
        <w:shd w:val="clear" w:color="auto" w:fill="FFFFFF"/>
        <w:spacing w:before="100" w:beforeAutospacing="1" w:after="100" w:afterAutospacing="1"/>
        <w:rPr>
          <w:rFonts w:ascii="Calibri" w:hAnsi="Calibri" w:cs="Calibri"/>
          <w:bCs/>
        </w:rPr>
      </w:pPr>
      <w:r w:rsidRPr="00D21BE7">
        <w:rPr>
          <w:rFonts w:ascii="Calibri" w:hAnsi="Calibri" w:cs="Calibri"/>
          <w:bCs/>
        </w:rPr>
        <w:t>Derwent Valley – New Norfolk, Fairview</w:t>
      </w:r>
    </w:p>
    <w:p w14:paraId="624B01B1" w14:textId="532B4C01" w:rsidR="00D21BE7" w:rsidRPr="00D21BE7" w:rsidRDefault="00D21BE7" w:rsidP="00D21BE7">
      <w:pPr>
        <w:shd w:val="clear" w:color="auto" w:fill="FFFFFF"/>
        <w:spacing w:before="100" w:beforeAutospacing="1" w:after="100" w:afterAutospacing="1"/>
        <w:rPr>
          <w:rFonts w:ascii="Calibri" w:hAnsi="Calibri" w:cs="Calibri"/>
          <w:bCs/>
        </w:rPr>
      </w:pPr>
      <w:r w:rsidRPr="00D21BE7">
        <w:rPr>
          <w:rFonts w:ascii="Calibri" w:hAnsi="Calibri" w:cs="Calibri"/>
          <w:bCs/>
        </w:rPr>
        <w:t>Communities for Children deliver</w:t>
      </w:r>
      <w:r w:rsidR="00C464B7">
        <w:rPr>
          <w:rFonts w:ascii="Calibri" w:hAnsi="Calibri" w:cs="Calibri"/>
          <w:bCs/>
        </w:rPr>
        <w:t>s</w:t>
      </w:r>
      <w:r w:rsidRPr="00D21BE7">
        <w:rPr>
          <w:rFonts w:ascii="Calibri" w:hAnsi="Calibri" w:cs="Calibri"/>
          <w:bCs/>
        </w:rPr>
        <w:t xml:space="preserve"> programs and activities for families with Children in the </w:t>
      </w:r>
      <w:proofErr w:type="gramStart"/>
      <w:r w:rsidRPr="00D21BE7">
        <w:rPr>
          <w:rFonts w:ascii="Calibri" w:hAnsi="Calibri" w:cs="Calibri"/>
          <w:bCs/>
        </w:rPr>
        <w:t>0-12 year</w:t>
      </w:r>
      <w:proofErr w:type="gramEnd"/>
      <w:r w:rsidRPr="00D21BE7">
        <w:rPr>
          <w:rFonts w:ascii="Calibri" w:hAnsi="Calibri" w:cs="Calibri"/>
          <w:bCs/>
        </w:rPr>
        <w:t xml:space="preserve"> age group that address the priority areas of </w:t>
      </w:r>
      <w:r w:rsidRPr="00B93F8F">
        <w:rPr>
          <w:rFonts w:ascii="Calibri" w:hAnsi="Calibri" w:cs="Calibri"/>
          <w:b/>
        </w:rPr>
        <w:t>Safety</w:t>
      </w:r>
      <w:r w:rsidRPr="00D21BE7">
        <w:rPr>
          <w:rFonts w:ascii="Calibri" w:hAnsi="Calibri" w:cs="Calibri"/>
          <w:bCs/>
        </w:rPr>
        <w:t xml:space="preserve">, </w:t>
      </w:r>
      <w:r w:rsidR="004F0515" w:rsidRPr="00B93F8F">
        <w:rPr>
          <w:rFonts w:ascii="Calibri" w:hAnsi="Calibri" w:cs="Calibri"/>
          <w:b/>
        </w:rPr>
        <w:t>Resilience</w:t>
      </w:r>
      <w:r w:rsidR="004F0515">
        <w:rPr>
          <w:rFonts w:ascii="Calibri" w:hAnsi="Calibri" w:cs="Calibri"/>
          <w:bCs/>
        </w:rPr>
        <w:t>,</w:t>
      </w:r>
      <w:r w:rsidR="004F0515" w:rsidRPr="00B93F8F">
        <w:rPr>
          <w:rFonts w:ascii="Calibri" w:hAnsi="Calibri" w:cs="Calibri"/>
          <w:b/>
        </w:rPr>
        <w:t xml:space="preserve"> </w:t>
      </w:r>
      <w:r w:rsidR="004D10C2" w:rsidRPr="00B93F8F">
        <w:rPr>
          <w:rFonts w:ascii="Calibri" w:hAnsi="Calibri" w:cs="Calibri"/>
          <w:b/>
        </w:rPr>
        <w:t>Aspirations and</w:t>
      </w:r>
      <w:r w:rsidR="00EA5E7D" w:rsidRPr="004F0515">
        <w:rPr>
          <w:rFonts w:ascii="Calibri" w:hAnsi="Calibri" w:cs="Calibri"/>
          <w:b/>
        </w:rPr>
        <w:t xml:space="preserve"> Community Connections </w:t>
      </w:r>
      <w:r w:rsidRPr="00D21BE7">
        <w:rPr>
          <w:rFonts w:ascii="Calibri" w:hAnsi="Calibri" w:cs="Calibri"/>
          <w:bCs/>
        </w:rPr>
        <w:t>and the Communities for Children Facilitating Partner objectives of:</w:t>
      </w:r>
    </w:p>
    <w:p w14:paraId="728CD424" w14:textId="77777777" w:rsidR="00D21BE7" w:rsidRPr="00D21BE7" w:rsidRDefault="00D21BE7" w:rsidP="0057779A">
      <w:pPr>
        <w:numPr>
          <w:ilvl w:val="0"/>
          <w:numId w:val="5"/>
        </w:numPr>
        <w:shd w:val="clear" w:color="auto" w:fill="FFFFFF"/>
        <w:spacing w:before="100" w:beforeAutospacing="1" w:after="100" w:afterAutospacing="1"/>
        <w:rPr>
          <w:rFonts w:ascii="Calibri" w:hAnsi="Calibri" w:cs="Calibri"/>
          <w:bCs/>
        </w:rPr>
      </w:pPr>
      <w:r w:rsidRPr="00D21BE7">
        <w:rPr>
          <w:rFonts w:ascii="Calibri" w:hAnsi="Calibri" w:cs="Calibri"/>
          <w:bCs/>
        </w:rPr>
        <w:t>To improve the health and well-being of families and the development of young children, from before birth through to age 12 years, paying special attention to:</w:t>
      </w:r>
    </w:p>
    <w:p w14:paraId="1FB3580D" w14:textId="77777777" w:rsidR="00D21BE7" w:rsidRPr="00D21BE7" w:rsidRDefault="00D21BE7" w:rsidP="00B93F8F">
      <w:pPr>
        <w:numPr>
          <w:ilvl w:val="0"/>
          <w:numId w:val="9"/>
        </w:numPr>
        <w:shd w:val="clear" w:color="auto" w:fill="FFFFFF"/>
        <w:spacing w:before="100" w:beforeAutospacing="1" w:after="100" w:afterAutospacing="1"/>
        <w:rPr>
          <w:rFonts w:ascii="Calibri" w:hAnsi="Calibri" w:cs="Calibri"/>
          <w:bCs/>
        </w:rPr>
      </w:pPr>
      <w:r w:rsidRPr="00D21BE7">
        <w:rPr>
          <w:rFonts w:ascii="Calibri" w:hAnsi="Calibri" w:cs="Calibri"/>
          <w:bCs/>
        </w:rPr>
        <w:t>Healthy young families — supporting parents to care for their children before and after birth and throughout the early years;</w:t>
      </w:r>
    </w:p>
    <w:p w14:paraId="3E459EA6" w14:textId="77777777" w:rsidR="00D21BE7" w:rsidRPr="00D21BE7" w:rsidRDefault="00D21BE7" w:rsidP="00B93F8F">
      <w:pPr>
        <w:numPr>
          <w:ilvl w:val="0"/>
          <w:numId w:val="9"/>
        </w:numPr>
        <w:shd w:val="clear" w:color="auto" w:fill="FFFFFF"/>
        <w:spacing w:before="100" w:beforeAutospacing="1" w:after="100" w:afterAutospacing="1"/>
        <w:rPr>
          <w:rFonts w:ascii="Calibri" w:hAnsi="Calibri" w:cs="Calibri"/>
          <w:bCs/>
        </w:rPr>
      </w:pPr>
      <w:r w:rsidRPr="00D21BE7">
        <w:rPr>
          <w:rFonts w:ascii="Calibri" w:hAnsi="Calibri" w:cs="Calibri"/>
          <w:bCs/>
        </w:rPr>
        <w:t>Supporting families and parents — support for parents to provide children with secure attachment, consistent discipline and quality environments that are stable, positive, stimulating, safe and secure;</w:t>
      </w:r>
    </w:p>
    <w:p w14:paraId="0FE41B6D" w14:textId="77777777" w:rsidR="00D21BE7" w:rsidRPr="00D21BE7" w:rsidRDefault="00D21BE7" w:rsidP="00B93F8F">
      <w:pPr>
        <w:numPr>
          <w:ilvl w:val="0"/>
          <w:numId w:val="9"/>
        </w:numPr>
        <w:shd w:val="clear" w:color="auto" w:fill="FFFFFF"/>
        <w:spacing w:before="100" w:beforeAutospacing="1" w:after="100" w:afterAutospacing="1"/>
        <w:rPr>
          <w:rFonts w:ascii="Calibri" w:hAnsi="Calibri" w:cs="Calibri"/>
          <w:bCs/>
        </w:rPr>
      </w:pPr>
      <w:r w:rsidRPr="00D21BE7">
        <w:rPr>
          <w:rFonts w:ascii="Calibri" w:hAnsi="Calibri" w:cs="Calibri"/>
          <w:bCs/>
        </w:rPr>
        <w:t>Early learning — provide access to high quality early learning opportunities in the years before school; provide early identification and support for children at risk of developmental and behavioural problems; assist parents with ways they can stimulate and promote child development and learning from birth; and</w:t>
      </w:r>
    </w:p>
    <w:p w14:paraId="3CFCE543" w14:textId="77777777" w:rsidR="00B93F8F" w:rsidRDefault="00D21BE7" w:rsidP="008400E3">
      <w:pPr>
        <w:numPr>
          <w:ilvl w:val="0"/>
          <w:numId w:val="9"/>
        </w:numPr>
        <w:shd w:val="clear" w:color="auto" w:fill="FFFFFF"/>
        <w:spacing w:before="100" w:beforeAutospacing="1" w:after="100" w:afterAutospacing="1"/>
        <w:rPr>
          <w:rFonts w:ascii="Calibri" w:hAnsi="Calibri" w:cs="Calibri"/>
          <w:bCs/>
        </w:rPr>
      </w:pPr>
      <w:r w:rsidRPr="00B93F8F">
        <w:rPr>
          <w:rFonts w:ascii="Calibri" w:hAnsi="Calibri" w:cs="Calibri"/>
          <w:bCs/>
        </w:rPr>
        <w:t>School transition and engagement - support children and families to make a smooth transition to school and work with local schools to assist children and families with their ongoing engagement with school.</w:t>
      </w:r>
    </w:p>
    <w:p w14:paraId="4CF40BD0" w14:textId="77777777" w:rsidR="00D21BE7" w:rsidRPr="00B93F8F" w:rsidRDefault="00B93F8F" w:rsidP="00B93F8F">
      <w:pPr>
        <w:shd w:val="clear" w:color="auto" w:fill="FFFFFF"/>
        <w:spacing w:before="100" w:beforeAutospacing="1" w:after="100" w:afterAutospacing="1"/>
        <w:rPr>
          <w:rFonts w:ascii="Calibri" w:hAnsi="Calibri" w:cs="Calibri"/>
          <w:bCs/>
        </w:rPr>
      </w:pPr>
      <w:r>
        <w:rPr>
          <w:rFonts w:ascii="Calibri" w:hAnsi="Calibri" w:cs="Calibri"/>
          <w:bCs/>
        </w:rPr>
        <w:t>T</w:t>
      </w:r>
      <w:r w:rsidR="00C464B7" w:rsidRPr="00B93F8F">
        <w:rPr>
          <w:rFonts w:ascii="Calibri" w:hAnsi="Calibri" w:cs="Calibri"/>
          <w:bCs/>
        </w:rPr>
        <w:t>he program aims t</w:t>
      </w:r>
      <w:r w:rsidR="00D21BE7" w:rsidRPr="00B93F8F">
        <w:rPr>
          <w:rFonts w:ascii="Calibri" w:hAnsi="Calibri" w:cs="Calibri"/>
          <w:bCs/>
        </w:rPr>
        <w:t xml:space="preserve">o create </w:t>
      </w:r>
      <w:r w:rsidR="00D21BE7" w:rsidRPr="00B93F8F">
        <w:rPr>
          <w:rFonts w:ascii="Calibri" w:hAnsi="Calibri" w:cs="Calibri"/>
          <w:b/>
        </w:rPr>
        <w:t>strong child-friendly communities</w:t>
      </w:r>
      <w:r w:rsidR="00D21BE7" w:rsidRPr="00B93F8F">
        <w:rPr>
          <w:rFonts w:ascii="Calibri" w:hAnsi="Calibri" w:cs="Calibri"/>
          <w:bCs/>
        </w:rPr>
        <w:t xml:space="preserve"> that understand the importance of children and apply this capacity to maximise the health, well-being and early development of young children at the local level.</w:t>
      </w:r>
    </w:p>
    <w:p w14:paraId="4976078C" w14:textId="2595177B" w:rsidR="0057779A" w:rsidRPr="00D21BE7" w:rsidRDefault="00D21BE7" w:rsidP="0057779A">
      <w:pPr>
        <w:shd w:val="clear" w:color="auto" w:fill="FFFFFF"/>
        <w:spacing w:before="100" w:beforeAutospacing="1" w:after="100" w:afterAutospacing="1"/>
        <w:rPr>
          <w:rFonts w:ascii="Calibri" w:hAnsi="Calibri" w:cs="Calibri"/>
          <w:bCs/>
        </w:rPr>
      </w:pPr>
      <w:r w:rsidRPr="00D21BE7">
        <w:rPr>
          <w:rFonts w:ascii="Calibri" w:hAnsi="Calibri" w:cs="Calibri"/>
          <w:bCs/>
        </w:rPr>
        <w:t xml:space="preserve">Communities for Children- South-East Tasmania functions as a </w:t>
      </w:r>
      <w:r w:rsidR="00B93F8F" w:rsidRPr="00D21BE7">
        <w:rPr>
          <w:rFonts w:ascii="Calibri" w:hAnsi="Calibri" w:cs="Calibri"/>
          <w:bCs/>
        </w:rPr>
        <w:t>coll</w:t>
      </w:r>
      <w:r w:rsidR="00B93F8F">
        <w:rPr>
          <w:rFonts w:ascii="Calibri" w:hAnsi="Calibri" w:cs="Calibri"/>
          <w:bCs/>
        </w:rPr>
        <w:t xml:space="preserve">ective </w:t>
      </w:r>
      <w:r w:rsidRPr="00D21BE7">
        <w:rPr>
          <w:rFonts w:ascii="Calibri" w:hAnsi="Calibri" w:cs="Calibri"/>
          <w:bCs/>
        </w:rPr>
        <w:t xml:space="preserve">impact project, with a strong, vibrant backbone team </w:t>
      </w:r>
      <w:r w:rsidR="0057779A">
        <w:rPr>
          <w:rFonts w:ascii="Calibri" w:hAnsi="Calibri" w:cs="Calibri"/>
          <w:bCs/>
        </w:rPr>
        <w:t xml:space="preserve">and innovative, ethical, connected Community Partners. We work </w:t>
      </w:r>
      <w:r w:rsidR="004D10C2">
        <w:rPr>
          <w:rFonts w:ascii="Calibri" w:hAnsi="Calibri" w:cs="Calibri"/>
          <w:bCs/>
        </w:rPr>
        <w:t>collectively</w:t>
      </w:r>
      <w:r w:rsidR="0057779A">
        <w:rPr>
          <w:rFonts w:ascii="Calibri" w:hAnsi="Calibri" w:cs="Calibri"/>
          <w:bCs/>
        </w:rPr>
        <w:t>, sustaina</w:t>
      </w:r>
      <w:r w:rsidR="004D10C2">
        <w:rPr>
          <w:rFonts w:ascii="Calibri" w:hAnsi="Calibri" w:cs="Calibri"/>
          <w:bCs/>
        </w:rPr>
        <w:t>bl</w:t>
      </w:r>
      <w:r w:rsidR="0057779A">
        <w:rPr>
          <w:rFonts w:ascii="Calibri" w:hAnsi="Calibri" w:cs="Calibri"/>
          <w:bCs/>
        </w:rPr>
        <w:t xml:space="preserve">y </w:t>
      </w:r>
      <w:r w:rsidR="0057779A" w:rsidRPr="004D10C2">
        <w:rPr>
          <w:rFonts w:ascii="Calibri" w:hAnsi="Calibri" w:cs="Calibri"/>
          <w:bCs/>
        </w:rPr>
        <w:t xml:space="preserve">and </w:t>
      </w:r>
      <w:r w:rsidR="004D10C2" w:rsidRPr="004D10C2">
        <w:rPr>
          <w:rFonts w:ascii="Calibri" w:hAnsi="Calibri" w:cs="Calibri"/>
          <w:bCs/>
        </w:rPr>
        <w:t>we prioritiz</w:t>
      </w:r>
      <w:r w:rsidR="004D10C2">
        <w:rPr>
          <w:rFonts w:ascii="Calibri" w:hAnsi="Calibri" w:cs="Calibri"/>
          <w:bCs/>
        </w:rPr>
        <w:t>e</w:t>
      </w:r>
      <w:r w:rsidR="0057779A">
        <w:rPr>
          <w:rFonts w:ascii="Calibri" w:hAnsi="Calibri" w:cs="Calibri"/>
          <w:bCs/>
        </w:rPr>
        <w:t xml:space="preserve"> place</w:t>
      </w:r>
      <w:r w:rsidR="004D10C2">
        <w:rPr>
          <w:rFonts w:ascii="Calibri" w:hAnsi="Calibri" w:cs="Calibri"/>
          <w:bCs/>
        </w:rPr>
        <w:t>-</w:t>
      </w:r>
      <w:r w:rsidR="0057779A">
        <w:rPr>
          <w:rFonts w:ascii="Calibri" w:hAnsi="Calibri" w:cs="Calibri"/>
          <w:bCs/>
        </w:rPr>
        <w:t>based initiatives to meet our goals</w:t>
      </w:r>
      <w:r w:rsidR="004F331B">
        <w:rPr>
          <w:rFonts w:ascii="Calibri" w:hAnsi="Calibri" w:cs="Calibri"/>
          <w:bCs/>
        </w:rPr>
        <w:t xml:space="preserve"> in an inclusive and respectful manner. </w:t>
      </w:r>
      <w:r w:rsidR="0057779A">
        <w:rPr>
          <w:rFonts w:ascii="Calibri" w:hAnsi="Calibri" w:cs="Calibri"/>
          <w:bCs/>
        </w:rPr>
        <w:t xml:space="preserve"> </w:t>
      </w:r>
    </w:p>
    <w:p w14:paraId="500C6FA8" w14:textId="4FEF92B9" w:rsidR="00D21BE7" w:rsidRPr="00D21BE7" w:rsidRDefault="00D21BE7" w:rsidP="00D21BE7">
      <w:pPr>
        <w:pStyle w:val="NormalWeb"/>
        <w:shd w:val="clear" w:color="auto" w:fill="FFFFFF"/>
        <w:rPr>
          <w:rFonts w:ascii="Calibri" w:hAnsi="Calibri" w:cs="Calibri"/>
          <w:bCs/>
          <w:szCs w:val="20"/>
          <w:lang w:val="en-US" w:eastAsia="en-US"/>
        </w:rPr>
      </w:pPr>
      <w:r w:rsidRPr="00D21BE7">
        <w:rPr>
          <w:rFonts w:ascii="Calibri" w:hAnsi="Calibri" w:cs="Calibri"/>
          <w:bCs/>
          <w:szCs w:val="20"/>
          <w:lang w:val="en-US" w:eastAsia="en-US"/>
        </w:rPr>
        <w:t>Our 'Col</w:t>
      </w:r>
      <w:r w:rsidR="00B93F8F">
        <w:rPr>
          <w:rFonts w:ascii="Calibri" w:hAnsi="Calibri" w:cs="Calibri"/>
          <w:bCs/>
          <w:szCs w:val="20"/>
          <w:lang w:val="en-US" w:eastAsia="en-US"/>
        </w:rPr>
        <w:t xml:space="preserve">lective </w:t>
      </w:r>
      <w:r w:rsidRPr="00D21BE7">
        <w:rPr>
          <w:rFonts w:ascii="Calibri" w:hAnsi="Calibri" w:cs="Calibri"/>
          <w:bCs/>
          <w:szCs w:val="20"/>
          <w:lang w:val="en-US" w:eastAsia="en-US"/>
        </w:rPr>
        <w:t>Leadership Table' is named our CfC Steering Committee, made up of our Community Partners, Community Members and people interested in working collaboratively towards our goal of</w:t>
      </w:r>
      <w:r w:rsidR="004D10C2">
        <w:rPr>
          <w:rFonts w:ascii="Calibri" w:hAnsi="Calibri" w:cs="Calibri"/>
          <w:bCs/>
          <w:szCs w:val="20"/>
          <w:lang w:val="en-US" w:eastAsia="en-US"/>
        </w:rPr>
        <w:t>:</w:t>
      </w:r>
    </w:p>
    <w:p w14:paraId="08246C28" w14:textId="77777777" w:rsidR="00D21BE7" w:rsidRPr="005501DC" w:rsidRDefault="00D21BE7" w:rsidP="00D21BE7">
      <w:pPr>
        <w:pStyle w:val="Heading2"/>
        <w:shd w:val="clear" w:color="auto" w:fill="FFFFFF"/>
        <w:jc w:val="center"/>
        <w:rPr>
          <w:rFonts w:ascii="Calibri" w:hAnsi="Calibri" w:cs="Calibri"/>
          <w:b w:val="0"/>
          <w:color w:val="00B050"/>
          <w:sz w:val="32"/>
          <w:szCs w:val="32"/>
        </w:rPr>
      </w:pPr>
      <w:r w:rsidRPr="005501DC">
        <w:rPr>
          <w:rFonts w:ascii="Calibri" w:hAnsi="Calibri" w:cs="Calibri"/>
          <w:b w:val="0"/>
          <w:color w:val="00B050"/>
          <w:sz w:val="32"/>
          <w:szCs w:val="32"/>
        </w:rPr>
        <w:lastRenderedPageBreak/>
        <w:t>“Families thriving in strong, safe communities”</w:t>
      </w:r>
    </w:p>
    <w:p w14:paraId="0FCF2F09" w14:textId="77777777" w:rsidR="004D10C2" w:rsidRDefault="004D10C2" w:rsidP="00D21BE7">
      <w:pPr>
        <w:pStyle w:val="NormalWeb"/>
        <w:shd w:val="clear" w:color="auto" w:fill="FFFFFF"/>
        <w:rPr>
          <w:rFonts w:ascii="Calibri" w:hAnsi="Calibri" w:cs="Calibri"/>
          <w:bCs/>
          <w:szCs w:val="20"/>
          <w:lang w:val="en-US" w:eastAsia="en-US"/>
        </w:rPr>
      </w:pPr>
    </w:p>
    <w:p w14:paraId="7855F220" w14:textId="665DC41C" w:rsidR="00D21BE7" w:rsidRDefault="00D21BE7" w:rsidP="00D21BE7">
      <w:pPr>
        <w:pStyle w:val="NormalWeb"/>
        <w:shd w:val="clear" w:color="auto" w:fill="FFFFFF"/>
        <w:rPr>
          <w:rFonts w:ascii="Calibri" w:hAnsi="Calibri" w:cs="Calibri"/>
          <w:bCs/>
          <w:szCs w:val="20"/>
          <w:lang w:val="en-US" w:eastAsia="en-US"/>
        </w:rPr>
      </w:pPr>
      <w:r w:rsidRPr="00D21BE7">
        <w:rPr>
          <w:rFonts w:ascii="Calibri" w:hAnsi="Calibri" w:cs="Calibri"/>
          <w:bCs/>
          <w:szCs w:val="20"/>
          <w:lang w:val="en-US" w:eastAsia="en-US"/>
        </w:rPr>
        <w:t>All our funding decisions are made by the Funding Committee, who are Steering Committee Members</w:t>
      </w:r>
      <w:r w:rsidR="004D10C2">
        <w:rPr>
          <w:rFonts w:ascii="Calibri" w:hAnsi="Calibri" w:cs="Calibri"/>
          <w:bCs/>
          <w:szCs w:val="20"/>
          <w:lang w:val="en-US" w:eastAsia="en-US"/>
        </w:rPr>
        <w:t>. We do not allow</w:t>
      </w:r>
      <w:r w:rsidRPr="00D21BE7">
        <w:rPr>
          <w:rFonts w:ascii="Calibri" w:hAnsi="Calibri" w:cs="Calibri"/>
          <w:bCs/>
          <w:szCs w:val="20"/>
          <w:lang w:val="en-US" w:eastAsia="en-US"/>
        </w:rPr>
        <w:t xml:space="preserve"> Community Partners to</w:t>
      </w:r>
      <w:r w:rsidR="004D10C2">
        <w:rPr>
          <w:rFonts w:ascii="Calibri" w:hAnsi="Calibri" w:cs="Calibri"/>
          <w:bCs/>
          <w:szCs w:val="20"/>
          <w:lang w:val="en-US" w:eastAsia="en-US"/>
        </w:rPr>
        <w:t xml:space="preserve"> join the Funding Committee, to</w:t>
      </w:r>
      <w:r w:rsidRPr="00D21BE7">
        <w:rPr>
          <w:rFonts w:ascii="Calibri" w:hAnsi="Calibri" w:cs="Calibri"/>
          <w:bCs/>
          <w:szCs w:val="20"/>
          <w:lang w:val="en-US" w:eastAsia="en-US"/>
        </w:rPr>
        <w:t xml:space="preserve"> avoid conflicts of interest. </w:t>
      </w:r>
    </w:p>
    <w:p w14:paraId="1436AD4A" w14:textId="732EFA47" w:rsidR="0057779A" w:rsidRDefault="0057779A" w:rsidP="00D21BE7">
      <w:pPr>
        <w:pStyle w:val="NormalWeb"/>
        <w:shd w:val="clear" w:color="auto" w:fill="FFFFFF"/>
        <w:rPr>
          <w:rFonts w:ascii="Calibri" w:hAnsi="Calibri" w:cs="Calibri"/>
          <w:bCs/>
          <w:szCs w:val="20"/>
          <w:lang w:val="en-US" w:eastAsia="en-US"/>
        </w:rPr>
      </w:pPr>
      <w:r>
        <w:rPr>
          <w:rFonts w:ascii="Calibri" w:hAnsi="Calibri" w:cs="Calibri"/>
          <w:bCs/>
          <w:szCs w:val="20"/>
          <w:lang w:val="en-US" w:eastAsia="en-US"/>
        </w:rPr>
        <w:t>We are committed to working to</w:t>
      </w:r>
      <w:r w:rsidR="004D10C2">
        <w:rPr>
          <w:rFonts w:ascii="Calibri" w:hAnsi="Calibri" w:cs="Calibri"/>
          <w:bCs/>
          <w:szCs w:val="20"/>
          <w:lang w:val="en-US" w:eastAsia="en-US"/>
        </w:rPr>
        <w:t>wards</w:t>
      </w:r>
      <w:r>
        <w:rPr>
          <w:rFonts w:ascii="Calibri" w:hAnsi="Calibri" w:cs="Calibri"/>
          <w:bCs/>
          <w:szCs w:val="20"/>
          <w:lang w:val="en-US" w:eastAsia="en-US"/>
        </w:rPr>
        <w:t xml:space="preserve"> ‘Clos</w:t>
      </w:r>
      <w:r w:rsidR="004D10C2">
        <w:rPr>
          <w:rFonts w:ascii="Calibri" w:hAnsi="Calibri" w:cs="Calibri"/>
          <w:bCs/>
          <w:szCs w:val="20"/>
          <w:lang w:val="en-US" w:eastAsia="en-US"/>
        </w:rPr>
        <w:t>ing</w:t>
      </w:r>
      <w:r>
        <w:rPr>
          <w:rFonts w:ascii="Calibri" w:hAnsi="Calibri" w:cs="Calibri"/>
          <w:bCs/>
          <w:szCs w:val="20"/>
          <w:lang w:val="en-US" w:eastAsia="en-US"/>
        </w:rPr>
        <w:t xml:space="preserve"> the Gap’, breaking </w:t>
      </w:r>
      <w:r w:rsidR="00C464B7">
        <w:rPr>
          <w:rFonts w:ascii="Calibri" w:hAnsi="Calibri" w:cs="Calibri"/>
          <w:bCs/>
          <w:szCs w:val="20"/>
          <w:lang w:val="en-US" w:eastAsia="en-US"/>
        </w:rPr>
        <w:t>inter-</w:t>
      </w:r>
      <w:r>
        <w:rPr>
          <w:rFonts w:ascii="Calibri" w:hAnsi="Calibri" w:cs="Calibri"/>
          <w:bCs/>
          <w:szCs w:val="20"/>
          <w:lang w:val="en-US" w:eastAsia="en-US"/>
        </w:rPr>
        <w:t xml:space="preserve">generational trauma cycles, proactively challenging domestic and family violence and using innovative ways to create change. </w:t>
      </w:r>
      <w:r w:rsidR="004F331B">
        <w:rPr>
          <w:rFonts w:ascii="Calibri" w:hAnsi="Calibri" w:cs="Calibri"/>
          <w:bCs/>
          <w:szCs w:val="20"/>
          <w:lang w:val="en-US" w:eastAsia="en-US"/>
        </w:rPr>
        <w:t xml:space="preserve">Our Communities for Children program is engaged in genuine systemic change work through the kutalayna Collective Table, Connected Beginnings program delivery and working with our local Aboriginal Advisory Groups. </w:t>
      </w:r>
    </w:p>
    <w:p w14:paraId="10A2A682" w14:textId="0FD2E24C" w:rsidR="0057779A" w:rsidRDefault="0057779A" w:rsidP="00D21BE7">
      <w:pPr>
        <w:pStyle w:val="NormalWeb"/>
        <w:shd w:val="clear" w:color="auto" w:fill="FFFFFF"/>
        <w:rPr>
          <w:rFonts w:ascii="Calibri" w:hAnsi="Calibri" w:cs="Calibri"/>
          <w:bCs/>
          <w:szCs w:val="20"/>
          <w:lang w:val="en-US" w:eastAsia="en-US"/>
        </w:rPr>
      </w:pPr>
      <w:r>
        <w:rPr>
          <w:rFonts w:ascii="Calibri" w:hAnsi="Calibri" w:cs="Calibri"/>
          <w:bCs/>
          <w:szCs w:val="20"/>
          <w:lang w:val="en-US" w:eastAsia="en-US"/>
        </w:rPr>
        <w:t xml:space="preserve">We will </w:t>
      </w:r>
      <w:r w:rsidR="00CB1A10">
        <w:rPr>
          <w:rFonts w:ascii="Calibri" w:hAnsi="Calibri" w:cs="Calibri"/>
          <w:bCs/>
          <w:szCs w:val="20"/>
          <w:lang w:val="en-US" w:eastAsia="en-US"/>
        </w:rPr>
        <w:t>implement and develop</w:t>
      </w:r>
      <w:r>
        <w:rPr>
          <w:rFonts w:ascii="Calibri" w:hAnsi="Calibri" w:cs="Calibri"/>
          <w:bCs/>
          <w:szCs w:val="20"/>
          <w:lang w:val="en-US" w:eastAsia="en-US"/>
        </w:rPr>
        <w:t xml:space="preserve"> this work in partnership with our communities, community networks, government agencies and collectively address systemic issues in a progressive way. </w:t>
      </w:r>
    </w:p>
    <w:p w14:paraId="4ADA8CA9" w14:textId="77777777" w:rsidR="009579EC" w:rsidRDefault="009579EC" w:rsidP="00D21BE7">
      <w:pPr>
        <w:pStyle w:val="NormalWeb"/>
        <w:shd w:val="clear" w:color="auto" w:fill="FFFFFF"/>
        <w:rPr>
          <w:rFonts w:ascii="Calibri" w:hAnsi="Calibri" w:cs="Calibri"/>
          <w:bCs/>
          <w:szCs w:val="20"/>
          <w:lang w:val="en-US" w:eastAsia="en-US"/>
        </w:rPr>
      </w:pPr>
    </w:p>
    <w:p w14:paraId="3D531B84" w14:textId="77777777" w:rsidR="009579EC" w:rsidRDefault="00C464B7" w:rsidP="00D21BE7">
      <w:pPr>
        <w:pStyle w:val="NormalWeb"/>
        <w:shd w:val="clear" w:color="auto" w:fill="FFFFFF"/>
        <w:rPr>
          <w:rFonts w:ascii="Calibri" w:hAnsi="Calibri" w:cs="Calibri"/>
          <w:bCs/>
          <w:szCs w:val="20"/>
          <w:lang w:val="en-US" w:eastAsia="en-US"/>
        </w:rPr>
      </w:pPr>
      <w:r>
        <w:rPr>
          <w:rFonts w:ascii="Calibri" w:hAnsi="Calibri" w:cs="Calibri"/>
          <w:bCs/>
          <w:szCs w:val="20"/>
          <w:lang w:val="en-US" w:eastAsia="en-US"/>
        </w:rPr>
        <w:br w:type="page"/>
      </w:r>
    </w:p>
    <w:p w14:paraId="385374EA" w14:textId="1AFBEFC8" w:rsidR="009579EC" w:rsidRDefault="007C6D00" w:rsidP="009579EC">
      <w:pPr>
        <w:pStyle w:val="NormalWeb"/>
        <w:shd w:val="clear" w:color="auto" w:fill="FFFFFF"/>
        <w:jc w:val="center"/>
      </w:pPr>
      <w:r>
        <w:rPr>
          <w:noProof/>
        </w:rPr>
        <w:lastRenderedPageBreak/>
        <w:drawing>
          <wp:inline distT="0" distB="0" distL="0" distR="0" wp14:anchorId="15165B3A" wp14:editId="5842EFF2">
            <wp:extent cx="7915275"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t="23604" b="58714"/>
                    <a:stretch>
                      <a:fillRect/>
                    </a:stretch>
                  </pic:blipFill>
                  <pic:spPr bwMode="auto">
                    <a:xfrm>
                      <a:off x="0" y="0"/>
                      <a:ext cx="7915275" cy="1171575"/>
                    </a:xfrm>
                    <a:prstGeom prst="rect">
                      <a:avLst/>
                    </a:prstGeom>
                    <a:noFill/>
                    <a:ln>
                      <a:noFill/>
                    </a:ln>
                  </pic:spPr>
                </pic:pic>
              </a:graphicData>
            </a:graphic>
          </wp:inline>
        </w:drawing>
      </w:r>
    </w:p>
    <w:p w14:paraId="74B9064D" w14:textId="77777777" w:rsidR="009579EC" w:rsidRPr="00D21BE7" w:rsidRDefault="009579EC" w:rsidP="00D21BE7">
      <w:pPr>
        <w:pStyle w:val="NormalWeb"/>
        <w:shd w:val="clear" w:color="auto" w:fill="FFFFFF"/>
        <w:rPr>
          <w:rFonts w:ascii="Calibri" w:hAnsi="Calibri" w:cs="Calibri"/>
          <w:bCs/>
          <w:szCs w:val="20"/>
          <w:lang w:val="en-US" w:eastAsia="en-US"/>
        </w:rPr>
      </w:pPr>
    </w:p>
    <w:p w14:paraId="7933BB3E" w14:textId="77777777" w:rsidR="00D21BE7" w:rsidRPr="00D21BE7" w:rsidRDefault="00D21BE7" w:rsidP="00D21BE7">
      <w:pPr>
        <w:rPr>
          <w:rFonts w:ascii="Calibri" w:hAnsi="Calibri" w:cs="Calibri"/>
        </w:rPr>
      </w:pPr>
    </w:p>
    <w:p w14:paraId="50A342B7" w14:textId="77777777" w:rsidR="00174E03" w:rsidRPr="00332570" w:rsidRDefault="00174E03" w:rsidP="00174E03">
      <w:pPr>
        <w:rPr>
          <w:rFonts w:ascii="Calibri" w:hAnsi="Calibri" w:cs="Calibri"/>
          <w:sz w:val="22"/>
          <w:lang w:val="en-AU"/>
        </w:rPr>
      </w:pPr>
      <w:r w:rsidRPr="00332570">
        <w:rPr>
          <w:rFonts w:ascii="Calibri" w:hAnsi="Calibri" w:cs="Calibri"/>
        </w:rPr>
        <w:t>Communities for Children South East Tas is committed to working</w:t>
      </w:r>
      <w:r w:rsidRPr="00332570">
        <w:rPr>
          <w:rFonts w:ascii="Calibri" w:hAnsi="Calibri" w:cs="Calibri"/>
          <w:b/>
          <w:bCs/>
        </w:rPr>
        <w:t xml:space="preserve"> with</w:t>
      </w:r>
      <w:r w:rsidRPr="00332570">
        <w:rPr>
          <w:rFonts w:ascii="Calibri" w:hAnsi="Calibri" w:cs="Calibri"/>
        </w:rPr>
        <w:t xml:space="preserve"> families and communities, using place based, collective impact practices to support change around:</w:t>
      </w:r>
    </w:p>
    <w:p w14:paraId="224356CD" w14:textId="77777777" w:rsidR="00174E03" w:rsidRPr="00332570" w:rsidRDefault="00174E03" w:rsidP="004D10C2">
      <w:pPr>
        <w:pStyle w:val="ListParagraph"/>
        <w:numPr>
          <w:ilvl w:val="0"/>
          <w:numId w:val="11"/>
        </w:numPr>
        <w:rPr>
          <w:rFonts w:eastAsia="Times New Roman"/>
        </w:rPr>
      </w:pPr>
      <w:r w:rsidRPr="00332570">
        <w:rPr>
          <w:rFonts w:eastAsia="Times New Roman"/>
        </w:rPr>
        <w:t>Community connections</w:t>
      </w:r>
    </w:p>
    <w:p w14:paraId="0C65B4AB" w14:textId="77777777" w:rsidR="00C464B7" w:rsidRPr="00332570" w:rsidRDefault="00174E03" w:rsidP="004D10C2">
      <w:pPr>
        <w:pStyle w:val="ListParagraph"/>
        <w:numPr>
          <w:ilvl w:val="0"/>
          <w:numId w:val="11"/>
        </w:numPr>
        <w:rPr>
          <w:rFonts w:eastAsia="Times New Roman"/>
        </w:rPr>
      </w:pPr>
      <w:r w:rsidRPr="00332570">
        <w:rPr>
          <w:rFonts w:eastAsia="Times New Roman"/>
        </w:rPr>
        <w:t>Resilience</w:t>
      </w:r>
    </w:p>
    <w:p w14:paraId="44C18A08" w14:textId="4F0501E7" w:rsidR="00C464B7" w:rsidRPr="004D10C2" w:rsidRDefault="00174E03" w:rsidP="004D10C2">
      <w:pPr>
        <w:pStyle w:val="ListParagraph"/>
        <w:numPr>
          <w:ilvl w:val="0"/>
          <w:numId w:val="11"/>
        </w:numPr>
        <w:rPr>
          <w:rFonts w:eastAsia="Times New Roman"/>
        </w:rPr>
      </w:pPr>
      <w:r w:rsidRPr="00C464B7">
        <w:rPr>
          <w:rFonts w:eastAsia="Times New Roman"/>
        </w:rPr>
        <w:t>Safety</w:t>
      </w:r>
    </w:p>
    <w:p w14:paraId="4FD93257" w14:textId="77777777" w:rsidR="00174E03" w:rsidRPr="00B93F8F" w:rsidRDefault="00174E03" w:rsidP="004D10C2">
      <w:pPr>
        <w:pStyle w:val="ListParagraph"/>
        <w:numPr>
          <w:ilvl w:val="0"/>
          <w:numId w:val="11"/>
        </w:numPr>
        <w:rPr>
          <w:rFonts w:eastAsia="Times New Roman"/>
        </w:rPr>
      </w:pPr>
      <w:r w:rsidRPr="00C464B7">
        <w:rPr>
          <w:rFonts w:eastAsia="Times New Roman"/>
        </w:rPr>
        <w:t>Aspirations</w:t>
      </w:r>
    </w:p>
    <w:p w14:paraId="5A6D20DA" w14:textId="77777777" w:rsidR="00174E03" w:rsidRPr="00332570" w:rsidRDefault="00174E03" w:rsidP="00174E03">
      <w:pPr>
        <w:rPr>
          <w:rFonts w:ascii="Calibri" w:eastAsia="Calibri" w:hAnsi="Calibri" w:cs="Calibri"/>
        </w:rPr>
      </w:pPr>
    </w:p>
    <w:p w14:paraId="27921E98" w14:textId="5470250F" w:rsidR="00174E03" w:rsidRPr="00332570" w:rsidRDefault="00174E03" w:rsidP="00174E03">
      <w:pPr>
        <w:rPr>
          <w:rFonts w:ascii="Calibri" w:hAnsi="Calibri" w:cs="Calibri"/>
        </w:rPr>
      </w:pPr>
      <w:r w:rsidRPr="00332570">
        <w:rPr>
          <w:rFonts w:ascii="Calibri" w:hAnsi="Calibri" w:cs="Calibri"/>
        </w:rPr>
        <w:t>All while connecting the pieces together to build child safe communitie</w:t>
      </w:r>
      <w:r w:rsidR="004F331B">
        <w:rPr>
          <w:rFonts w:ascii="Calibri" w:hAnsi="Calibri" w:cs="Calibri"/>
        </w:rPr>
        <w:t xml:space="preserve">s for everyone. </w:t>
      </w:r>
      <w:r w:rsidRPr="00332570">
        <w:rPr>
          <w:rFonts w:ascii="Calibri" w:hAnsi="Calibri" w:cs="Calibri"/>
        </w:rPr>
        <w:t xml:space="preserve"> </w:t>
      </w:r>
    </w:p>
    <w:p w14:paraId="2BAC6711" w14:textId="77777777" w:rsidR="00174E03" w:rsidRPr="00332570" w:rsidRDefault="00174E03" w:rsidP="00174E03">
      <w:pPr>
        <w:rPr>
          <w:rFonts w:ascii="Calibri" w:hAnsi="Calibri" w:cs="Calibri"/>
        </w:rPr>
      </w:pPr>
    </w:p>
    <w:p w14:paraId="0FFAB359" w14:textId="3F246A13" w:rsidR="00174E03" w:rsidRPr="00332570" w:rsidRDefault="004D10C2" w:rsidP="00174E03">
      <w:pPr>
        <w:rPr>
          <w:rFonts w:ascii="Calibri" w:hAnsi="Calibri" w:cs="Calibri"/>
        </w:rPr>
      </w:pPr>
      <w:r>
        <w:rPr>
          <w:rFonts w:ascii="Calibri" w:hAnsi="Calibri" w:cs="Calibri"/>
        </w:rPr>
        <w:t xml:space="preserve">We </w:t>
      </w:r>
      <w:r w:rsidR="00174E03" w:rsidRPr="00332570">
        <w:rPr>
          <w:rFonts w:ascii="Calibri" w:hAnsi="Calibri" w:cs="Calibri"/>
        </w:rPr>
        <w:t>support schools</w:t>
      </w:r>
      <w:r>
        <w:rPr>
          <w:rFonts w:ascii="Calibri" w:hAnsi="Calibri" w:cs="Calibri"/>
        </w:rPr>
        <w:t xml:space="preserve"> and</w:t>
      </w:r>
      <w:r w:rsidR="00174E03" w:rsidRPr="00332570">
        <w:rPr>
          <w:rFonts w:ascii="Calibri" w:hAnsi="Calibri" w:cs="Calibri"/>
        </w:rPr>
        <w:t xml:space="preserve"> our partners</w:t>
      </w:r>
      <w:r>
        <w:rPr>
          <w:rFonts w:ascii="Calibri" w:hAnsi="Calibri" w:cs="Calibri"/>
        </w:rPr>
        <w:t xml:space="preserve"> to</w:t>
      </w:r>
      <w:r w:rsidR="00C464B7">
        <w:rPr>
          <w:rFonts w:ascii="Calibri" w:hAnsi="Calibri" w:cs="Calibri"/>
        </w:rPr>
        <w:t xml:space="preserve"> work in</w:t>
      </w:r>
      <w:r w:rsidR="00174E03" w:rsidRPr="00332570">
        <w:rPr>
          <w:rFonts w:ascii="Calibri" w:hAnsi="Calibri" w:cs="Calibri"/>
        </w:rPr>
        <w:t xml:space="preserve"> meaningful, sustainable ways with our families to innovatively roll out evidence based, best practice programs and projects with robust evaluation processes in place. </w:t>
      </w:r>
    </w:p>
    <w:p w14:paraId="1FBF0B57" w14:textId="31972CB9" w:rsidR="00174E03" w:rsidRPr="00332570" w:rsidRDefault="00174E03" w:rsidP="00174E03">
      <w:pPr>
        <w:rPr>
          <w:rFonts w:ascii="Calibri" w:hAnsi="Calibri" w:cs="Calibri"/>
          <w:b/>
          <w:bCs/>
        </w:rPr>
      </w:pPr>
    </w:p>
    <w:p w14:paraId="7F22D04F" w14:textId="62B1AA83" w:rsidR="00FC6D35" w:rsidRDefault="00174E03" w:rsidP="00174E03">
      <w:pPr>
        <w:rPr>
          <w:rFonts w:ascii="Calibri" w:hAnsi="Calibri" w:cs="Calibri"/>
        </w:rPr>
      </w:pPr>
      <w:r w:rsidRPr="00332570">
        <w:rPr>
          <w:rFonts w:ascii="Calibri" w:hAnsi="Calibri" w:cs="Calibri"/>
        </w:rPr>
        <w:t xml:space="preserve">The success of our work is based on </w:t>
      </w:r>
      <w:r w:rsidR="00CB1A10">
        <w:rPr>
          <w:rFonts w:ascii="Calibri" w:hAnsi="Calibri" w:cs="Calibri"/>
        </w:rPr>
        <w:t>T</w:t>
      </w:r>
      <w:r w:rsidR="004D10C2">
        <w:rPr>
          <w:rFonts w:ascii="Calibri" w:hAnsi="Calibri" w:cs="Calibri"/>
        </w:rPr>
        <w:t xml:space="preserve">he </w:t>
      </w:r>
      <w:r w:rsidR="00CB1A10">
        <w:rPr>
          <w:rFonts w:ascii="Calibri" w:hAnsi="Calibri" w:cs="Calibri"/>
        </w:rPr>
        <w:t>S</w:t>
      </w:r>
      <w:r w:rsidR="004D10C2">
        <w:rPr>
          <w:rFonts w:ascii="Calibri" w:hAnsi="Calibri" w:cs="Calibri"/>
        </w:rPr>
        <w:t xml:space="preserve">alvation </w:t>
      </w:r>
      <w:r w:rsidR="00CB1A10">
        <w:rPr>
          <w:rFonts w:ascii="Calibri" w:hAnsi="Calibri" w:cs="Calibri"/>
        </w:rPr>
        <w:t>A</w:t>
      </w:r>
      <w:r w:rsidR="004D10C2">
        <w:rPr>
          <w:rFonts w:ascii="Calibri" w:hAnsi="Calibri" w:cs="Calibri"/>
        </w:rPr>
        <w:t>rmy’s (TSA)</w:t>
      </w:r>
      <w:r w:rsidR="00CB1A10">
        <w:rPr>
          <w:rFonts w:ascii="Calibri" w:hAnsi="Calibri" w:cs="Calibri"/>
        </w:rPr>
        <w:t xml:space="preserve"> C</w:t>
      </w:r>
      <w:r w:rsidR="004D10C2">
        <w:rPr>
          <w:rFonts w:ascii="Calibri" w:hAnsi="Calibri" w:cs="Calibri"/>
        </w:rPr>
        <w:t xml:space="preserve">ommunities </w:t>
      </w:r>
      <w:r w:rsidR="00CB1A10">
        <w:rPr>
          <w:rFonts w:ascii="Calibri" w:hAnsi="Calibri" w:cs="Calibri"/>
        </w:rPr>
        <w:t>f</w:t>
      </w:r>
      <w:r w:rsidR="004D10C2">
        <w:rPr>
          <w:rFonts w:ascii="Calibri" w:hAnsi="Calibri" w:cs="Calibri"/>
        </w:rPr>
        <w:t xml:space="preserve">or </w:t>
      </w:r>
      <w:r w:rsidR="00CB1A10">
        <w:rPr>
          <w:rFonts w:ascii="Calibri" w:hAnsi="Calibri" w:cs="Calibri"/>
        </w:rPr>
        <w:t>C</w:t>
      </w:r>
      <w:r w:rsidR="004D10C2">
        <w:rPr>
          <w:rFonts w:ascii="Calibri" w:hAnsi="Calibri" w:cs="Calibri"/>
        </w:rPr>
        <w:t>hildren</w:t>
      </w:r>
      <w:r w:rsidR="00CB1A10">
        <w:rPr>
          <w:rFonts w:ascii="Calibri" w:hAnsi="Calibri" w:cs="Calibri"/>
        </w:rPr>
        <w:t xml:space="preserve"> FP</w:t>
      </w:r>
      <w:r w:rsidR="00CB1A10" w:rsidRPr="00332570">
        <w:rPr>
          <w:rFonts w:ascii="Calibri" w:hAnsi="Calibri" w:cs="Calibri"/>
        </w:rPr>
        <w:t xml:space="preserve"> </w:t>
      </w:r>
      <w:r w:rsidRPr="00332570">
        <w:rPr>
          <w:rFonts w:ascii="Calibri" w:hAnsi="Calibri" w:cs="Calibri"/>
        </w:rPr>
        <w:t xml:space="preserve">engaging </w:t>
      </w:r>
      <w:r w:rsidR="00CB1A10">
        <w:rPr>
          <w:rFonts w:ascii="Calibri" w:hAnsi="Calibri" w:cs="Calibri"/>
        </w:rPr>
        <w:t>skilled</w:t>
      </w:r>
      <w:r w:rsidRPr="00332570">
        <w:rPr>
          <w:rFonts w:ascii="Calibri" w:hAnsi="Calibri" w:cs="Calibri"/>
        </w:rPr>
        <w:t xml:space="preserve">, </w:t>
      </w:r>
      <w:r w:rsidR="00EA5E7D">
        <w:rPr>
          <w:rFonts w:ascii="Calibri" w:hAnsi="Calibri" w:cs="Calibri"/>
        </w:rPr>
        <w:t xml:space="preserve">committed and </w:t>
      </w:r>
      <w:r w:rsidRPr="00332570">
        <w:rPr>
          <w:rFonts w:ascii="Calibri" w:hAnsi="Calibri" w:cs="Calibri"/>
        </w:rPr>
        <w:t>innovative community partners,</w:t>
      </w:r>
      <w:r w:rsidR="004D10C2">
        <w:rPr>
          <w:rFonts w:ascii="Calibri" w:hAnsi="Calibri" w:cs="Calibri"/>
        </w:rPr>
        <w:t xml:space="preserve"> and</w:t>
      </w:r>
      <w:r w:rsidRPr="00332570">
        <w:rPr>
          <w:rFonts w:ascii="Calibri" w:hAnsi="Calibri" w:cs="Calibri"/>
        </w:rPr>
        <w:t xml:space="preserve"> training and resourcing our communities and partner services.  </w:t>
      </w:r>
      <w:r w:rsidR="00CB1A10">
        <w:rPr>
          <w:rFonts w:ascii="Calibri" w:hAnsi="Calibri" w:cs="Calibri"/>
        </w:rPr>
        <w:t xml:space="preserve"> We will achieve positive impact b</w:t>
      </w:r>
      <w:r w:rsidR="00FC6D35">
        <w:rPr>
          <w:rFonts w:ascii="Calibri" w:hAnsi="Calibri" w:cs="Calibri"/>
        </w:rPr>
        <w:t>y p</w:t>
      </w:r>
      <w:r w:rsidRPr="00332570">
        <w:rPr>
          <w:rFonts w:ascii="Calibri" w:hAnsi="Calibri" w:cs="Calibri"/>
        </w:rPr>
        <w:t xml:space="preserve">articipating in </w:t>
      </w:r>
      <w:r w:rsidR="00EA5E7D" w:rsidRPr="00332570">
        <w:rPr>
          <w:rFonts w:ascii="Calibri" w:hAnsi="Calibri" w:cs="Calibri"/>
        </w:rPr>
        <w:t>action-based</w:t>
      </w:r>
      <w:r w:rsidRPr="00332570">
        <w:rPr>
          <w:rFonts w:ascii="Calibri" w:hAnsi="Calibri" w:cs="Calibri"/>
        </w:rPr>
        <w:t xml:space="preserve"> community networks, and by delivering programs and projects that have been asked for, and endorsed at the local community level</w:t>
      </w:r>
      <w:r w:rsidR="00CB1A10">
        <w:rPr>
          <w:rFonts w:ascii="Calibri" w:hAnsi="Calibri" w:cs="Calibri"/>
        </w:rPr>
        <w:t>.</w:t>
      </w:r>
      <w:r w:rsidRPr="00332570">
        <w:rPr>
          <w:rFonts w:ascii="Calibri" w:hAnsi="Calibri" w:cs="Calibri"/>
        </w:rPr>
        <w:t xml:space="preserve"> </w:t>
      </w:r>
    </w:p>
    <w:p w14:paraId="759E6061" w14:textId="77777777" w:rsidR="00FC6D35" w:rsidRDefault="00FC6D35" w:rsidP="00174E03">
      <w:pPr>
        <w:rPr>
          <w:rFonts w:ascii="Calibri" w:hAnsi="Calibri" w:cs="Calibri"/>
        </w:rPr>
      </w:pPr>
    </w:p>
    <w:p w14:paraId="57E468D7" w14:textId="403F33F6" w:rsidR="00174E03" w:rsidRPr="00332570" w:rsidRDefault="00CB1A10" w:rsidP="00174E03">
      <w:pPr>
        <w:rPr>
          <w:rFonts w:ascii="Calibri" w:hAnsi="Calibri" w:cs="Calibri"/>
        </w:rPr>
      </w:pPr>
      <w:r>
        <w:rPr>
          <w:rFonts w:ascii="Calibri" w:hAnsi="Calibri" w:cs="Calibri"/>
        </w:rPr>
        <w:t xml:space="preserve">The TSA CfC FP </w:t>
      </w:r>
      <w:r w:rsidR="00174E03" w:rsidRPr="00332570">
        <w:rPr>
          <w:rFonts w:ascii="Calibri" w:hAnsi="Calibri" w:cs="Calibri"/>
        </w:rPr>
        <w:t xml:space="preserve">team leads by walking along side, building capacity and engaging </w:t>
      </w:r>
      <w:r w:rsidR="00B45A2C" w:rsidRPr="00332570">
        <w:rPr>
          <w:rFonts w:ascii="Calibri" w:hAnsi="Calibri" w:cs="Calibri"/>
        </w:rPr>
        <w:t>with families</w:t>
      </w:r>
      <w:r w:rsidR="00174E03" w:rsidRPr="00332570">
        <w:rPr>
          <w:rFonts w:ascii="Calibri" w:hAnsi="Calibri" w:cs="Calibri"/>
        </w:rPr>
        <w:t xml:space="preserve"> and children to make sure program delivery is aligned with community needs. We value flexibility, sustainability, innovation and best practice in all service </w:t>
      </w:r>
      <w:r w:rsidR="00B45A2C" w:rsidRPr="00332570">
        <w:rPr>
          <w:rFonts w:ascii="Calibri" w:hAnsi="Calibri" w:cs="Calibri"/>
        </w:rPr>
        <w:t>areas</w:t>
      </w:r>
      <w:r w:rsidR="00B45A2C">
        <w:rPr>
          <w:rFonts w:ascii="Calibri" w:hAnsi="Calibri" w:cs="Calibri"/>
        </w:rPr>
        <w:t>. We</w:t>
      </w:r>
      <w:r w:rsidR="00B45A2C" w:rsidRPr="00332570">
        <w:rPr>
          <w:rFonts w:ascii="Calibri" w:hAnsi="Calibri" w:cs="Calibri"/>
        </w:rPr>
        <w:t xml:space="preserve"> provide</w:t>
      </w:r>
      <w:r w:rsidR="00174E03" w:rsidRPr="00332570">
        <w:rPr>
          <w:rFonts w:ascii="Calibri" w:hAnsi="Calibri" w:cs="Calibri"/>
        </w:rPr>
        <w:t xml:space="preserve"> funding for gaps in service delivery</w:t>
      </w:r>
      <w:r>
        <w:rPr>
          <w:rFonts w:ascii="Calibri" w:hAnsi="Calibri" w:cs="Calibri"/>
        </w:rPr>
        <w:t xml:space="preserve"> where possible</w:t>
      </w:r>
      <w:r w:rsidR="00174E03" w:rsidRPr="00332570">
        <w:rPr>
          <w:rFonts w:ascii="Calibri" w:hAnsi="Calibri" w:cs="Calibri"/>
        </w:rPr>
        <w:t xml:space="preserve">, and work proactively to connect communities to services that are available to them. </w:t>
      </w:r>
    </w:p>
    <w:p w14:paraId="7096E6D4" w14:textId="77777777" w:rsidR="00D21BE7" w:rsidRDefault="00C464B7" w:rsidP="001A0191">
      <w:pPr>
        <w:jc w:val="center"/>
      </w:pPr>
      <w:r>
        <w:br w:type="page"/>
      </w:r>
    </w:p>
    <w:p w14:paraId="68225457" w14:textId="759D6F5F" w:rsidR="0088310E" w:rsidRDefault="007C6D00" w:rsidP="001A0191">
      <w:pPr>
        <w:jc w:val="center"/>
        <w:rPr>
          <w:rFonts w:ascii="Calibri" w:hAnsi="Calibri" w:cs="Calibri"/>
          <w:b/>
        </w:rPr>
      </w:pPr>
      <w:r>
        <w:rPr>
          <w:noProof/>
          <w:lang w:val="en-AU" w:eastAsia="en-AU"/>
        </w:rPr>
        <w:lastRenderedPageBreak/>
        <w:drawing>
          <wp:anchor distT="0" distB="0" distL="114300" distR="114300" simplePos="0" relativeHeight="251657728" behindDoc="0" locked="0" layoutInCell="1" allowOverlap="1" wp14:anchorId="5F67D3EC" wp14:editId="7A9307C1">
            <wp:simplePos x="0" y="0"/>
            <wp:positionH relativeFrom="column">
              <wp:posOffset>1101725</wp:posOffset>
            </wp:positionH>
            <wp:positionV relativeFrom="paragraph">
              <wp:posOffset>164465</wp:posOffset>
            </wp:positionV>
            <wp:extent cx="6756400" cy="4851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t="36066" b="55357"/>
                    <a:stretch>
                      <a:fillRect/>
                    </a:stretch>
                  </pic:blipFill>
                  <pic:spPr bwMode="auto">
                    <a:xfrm>
                      <a:off x="0" y="0"/>
                      <a:ext cx="675640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A7B3B" w14:textId="77777777" w:rsidR="00D21BE7" w:rsidRDefault="00D21BE7" w:rsidP="001A0191">
      <w:pPr>
        <w:jc w:val="center"/>
        <w:rPr>
          <w:rFonts w:ascii="Calibri" w:hAnsi="Calibri" w:cs="Calibri"/>
          <w:b/>
        </w:rPr>
      </w:pPr>
    </w:p>
    <w:p w14:paraId="15262FF2" w14:textId="77777777" w:rsidR="00D21BE7" w:rsidRDefault="00D21BE7" w:rsidP="001A0191">
      <w:pPr>
        <w:jc w:val="center"/>
        <w:rPr>
          <w:rFonts w:ascii="Calibri" w:hAnsi="Calibri" w:cs="Calibri"/>
          <w:b/>
        </w:rPr>
      </w:pPr>
    </w:p>
    <w:p w14:paraId="750A2284" w14:textId="77777777" w:rsidR="00D21BE7" w:rsidRDefault="00D21BE7" w:rsidP="001A0191">
      <w:pPr>
        <w:jc w:val="center"/>
        <w:rPr>
          <w:rFonts w:ascii="Calibri" w:hAnsi="Calibri" w:cs="Calibri"/>
          <w:b/>
        </w:rPr>
      </w:pPr>
    </w:p>
    <w:p w14:paraId="20DB065C" w14:textId="77777777" w:rsidR="00D21BE7" w:rsidRDefault="00D21BE7" w:rsidP="001A0191">
      <w:pPr>
        <w:jc w:val="center"/>
        <w:rPr>
          <w:rFonts w:ascii="Calibri" w:hAnsi="Calibri" w:cs="Calibri"/>
          <w:b/>
        </w:rPr>
      </w:pPr>
    </w:p>
    <w:p w14:paraId="0D8FBA30" w14:textId="77777777" w:rsidR="00D21BE7" w:rsidRDefault="00D21BE7" w:rsidP="001A0191">
      <w:pPr>
        <w:jc w:val="center"/>
        <w:rPr>
          <w:rFonts w:ascii="Calibri" w:hAnsi="Calibri" w:cs="Calibri"/>
          <w:b/>
        </w:rPr>
      </w:pPr>
    </w:p>
    <w:p w14:paraId="5DE670D8" w14:textId="77777777" w:rsidR="00C80DAE" w:rsidRPr="001A0191" w:rsidRDefault="00857620" w:rsidP="001A0191">
      <w:pPr>
        <w:jc w:val="center"/>
        <w:rPr>
          <w:rFonts w:ascii="Calibri" w:hAnsi="Calibri" w:cs="Calibri"/>
        </w:rPr>
      </w:pPr>
      <w:r w:rsidRPr="001A0191">
        <w:rPr>
          <w:rFonts w:ascii="Calibri" w:hAnsi="Calibri" w:cs="Calibri"/>
          <w:b/>
        </w:rPr>
        <w:t>Project Goal – Connected, Child Friendly, Communities</w:t>
      </w:r>
    </w:p>
    <w:p w14:paraId="6C83EB27" w14:textId="77777777" w:rsidR="00C80DAE" w:rsidRPr="001A0191" w:rsidRDefault="00C80DAE">
      <w:pPr>
        <w:rPr>
          <w:rFonts w:ascii="Calibri" w:hAnsi="Calibri" w:cs="Calibri"/>
        </w:rPr>
      </w:pPr>
    </w:p>
    <w:tbl>
      <w:tblPr>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4"/>
        <w:gridCol w:w="2924"/>
        <w:gridCol w:w="2924"/>
        <w:gridCol w:w="2924"/>
        <w:gridCol w:w="2924"/>
      </w:tblGrid>
      <w:tr w:rsidR="00DD3B75" w:rsidRPr="001A0191" w14:paraId="4F44CDD7" w14:textId="77777777" w:rsidTr="001A0191">
        <w:trPr>
          <w:trHeight w:val="786"/>
        </w:trPr>
        <w:tc>
          <w:tcPr>
            <w:tcW w:w="2924" w:type="dxa"/>
            <w:tcBorders>
              <w:top w:val="single" w:sz="12" w:space="0" w:color="5B9BD5"/>
              <w:left w:val="single" w:sz="12" w:space="0" w:color="5B9BD5"/>
              <w:bottom w:val="single" w:sz="12" w:space="0" w:color="5B9BD5"/>
              <w:right w:val="single" w:sz="12" w:space="0" w:color="5B9BD5"/>
            </w:tcBorders>
            <w:shd w:val="solid" w:color="008080" w:fill="FFFFFF"/>
          </w:tcPr>
          <w:p w14:paraId="1BE12B76" w14:textId="77777777" w:rsidR="00DD3B75" w:rsidRPr="001A0191" w:rsidRDefault="00DD3B75" w:rsidP="005701E5">
            <w:pPr>
              <w:jc w:val="center"/>
              <w:rPr>
                <w:rFonts w:ascii="Calibri" w:hAnsi="Calibri" w:cs="Calibri"/>
                <w:b/>
                <w:color w:val="FFFFFF"/>
              </w:rPr>
            </w:pPr>
          </w:p>
          <w:p w14:paraId="284CFDC0" w14:textId="77777777" w:rsidR="00DD3B75" w:rsidRPr="001A0191" w:rsidRDefault="00DD3B75" w:rsidP="005701E5">
            <w:pPr>
              <w:jc w:val="center"/>
              <w:rPr>
                <w:rFonts w:ascii="Calibri" w:hAnsi="Calibri" w:cs="Calibri"/>
                <w:b/>
                <w:color w:val="FFFFFF"/>
              </w:rPr>
            </w:pPr>
            <w:r w:rsidRPr="001A0191">
              <w:rPr>
                <w:rFonts w:ascii="Calibri" w:hAnsi="Calibri" w:cs="Calibri"/>
                <w:b/>
                <w:color w:val="FFFFFF"/>
              </w:rPr>
              <w:t>Resources/Inputs</w:t>
            </w:r>
          </w:p>
          <w:p w14:paraId="2CAF64DA" w14:textId="77777777" w:rsidR="00DD3B75" w:rsidRPr="001A0191" w:rsidRDefault="00DD3B75" w:rsidP="005701E5">
            <w:pPr>
              <w:jc w:val="center"/>
              <w:rPr>
                <w:rFonts w:ascii="Calibri" w:hAnsi="Calibri" w:cs="Calibri"/>
                <w:b/>
                <w:color w:val="FFFFFF"/>
              </w:rPr>
            </w:pPr>
          </w:p>
        </w:tc>
        <w:tc>
          <w:tcPr>
            <w:tcW w:w="2924" w:type="dxa"/>
            <w:tcBorders>
              <w:top w:val="single" w:sz="12" w:space="0" w:color="5B9BD5"/>
              <w:left w:val="single" w:sz="12" w:space="0" w:color="5B9BD5"/>
              <w:bottom w:val="single" w:sz="12" w:space="0" w:color="5B9BD5"/>
              <w:right w:val="single" w:sz="12" w:space="0" w:color="5B9BD5"/>
            </w:tcBorders>
            <w:shd w:val="solid" w:color="008080" w:fill="FFFFFF"/>
          </w:tcPr>
          <w:p w14:paraId="5FBCB837" w14:textId="77777777" w:rsidR="00DD3B75" w:rsidRPr="001A0191" w:rsidRDefault="00DD3B75" w:rsidP="005701E5">
            <w:pPr>
              <w:jc w:val="center"/>
              <w:rPr>
                <w:rFonts w:ascii="Calibri" w:hAnsi="Calibri" w:cs="Calibri"/>
                <w:b/>
                <w:color w:val="FFFFFF"/>
              </w:rPr>
            </w:pPr>
          </w:p>
          <w:p w14:paraId="65F3F896" w14:textId="77777777" w:rsidR="00DD3B75" w:rsidRPr="001A0191" w:rsidRDefault="00DD3B75" w:rsidP="005701E5">
            <w:pPr>
              <w:jc w:val="center"/>
              <w:rPr>
                <w:rFonts w:ascii="Calibri" w:hAnsi="Calibri" w:cs="Calibri"/>
                <w:b/>
                <w:color w:val="FFFFFF"/>
              </w:rPr>
            </w:pPr>
            <w:r w:rsidRPr="001A0191">
              <w:rPr>
                <w:rFonts w:ascii="Calibri" w:hAnsi="Calibri" w:cs="Calibri"/>
                <w:b/>
                <w:color w:val="FFFFFF"/>
              </w:rPr>
              <w:t>Activities to be Conducted</w:t>
            </w:r>
          </w:p>
          <w:p w14:paraId="5B946DD4" w14:textId="77777777" w:rsidR="00DD3B75" w:rsidRPr="001A0191" w:rsidRDefault="00DD3B75" w:rsidP="005701E5">
            <w:pPr>
              <w:jc w:val="center"/>
              <w:rPr>
                <w:rFonts w:ascii="Calibri" w:hAnsi="Calibri" w:cs="Calibri"/>
                <w:b/>
                <w:color w:val="FFFFFF"/>
              </w:rPr>
            </w:pPr>
          </w:p>
        </w:tc>
        <w:tc>
          <w:tcPr>
            <w:tcW w:w="2924" w:type="dxa"/>
            <w:tcBorders>
              <w:top w:val="single" w:sz="12" w:space="0" w:color="5B9BD5"/>
              <w:left w:val="single" w:sz="12" w:space="0" w:color="5B9BD5"/>
              <w:bottom w:val="single" w:sz="12" w:space="0" w:color="5B9BD5"/>
              <w:right w:val="single" w:sz="12" w:space="0" w:color="5B9BD5"/>
            </w:tcBorders>
            <w:shd w:val="solid" w:color="008080" w:fill="FFFFFF"/>
          </w:tcPr>
          <w:p w14:paraId="684647F6" w14:textId="77777777" w:rsidR="00DD3B75" w:rsidRPr="001A0191" w:rsidRDefault="00DD3B75" w:rsidP="005701E5">
            <w:pPr>
              <w:jc w:val="center"/>
              <w:rPr>
                <w:rFonts w:ascii="Calibri" w:hAnsi="Calibri" w:cs="Calibri"/>
                <w:b/>
                <w:color w:val="FFFFFF"/>
              </w:rPr>
            </w:pPr>
          </w:p>
          <w:p w14:paraId="6B43A26C" w14:textId="77777777" w:rsidR="00DD3B75" w:rsidRPr="001A0191" w:rsidRDefault="00DD3B75" w:rsidP="005701E5">
            <w:pPr>
              <w:jc w:val="center"/>
              <w:rPr>
                <w:rFonts w:ascii="Calibri" w:hAnsi="Calibri" w:cs="Calibri"/>
                <w:b/>
                <w:color w:val="FFFFFF"/>
              </w:rPr>
            </w:pPr>
            <w:r w:rsidRPr="001A0191">
              <w:rPr>
                <w:rFonts w:ascii="Calibri" w:hAnsi="Calibri" w:cs="Calibri"/>
                <w:b/>
                <w:color w:val="FFFFFF"/>
              </w:rPr>
              <w:t>Outputs</w:t>
            </w:r>
          </w:p>
        </w:tc>
        <w:tc>
          <w:tcPr>
            <w:tcW w:w="2924" w:type="dxa"/>
            <w:tcBorders>
              <w:top w:val="single" w:sz="12" w:space="0" w:color="5B9BD5"/>
              <w:left w:val="single" w:sz="12" w:space="0" w:color="5B9BD5"/>
              <w:bottom w:val="single" w:sz="12" w:space="0" w:color="5B9BD5"/>
              <w:right w:val="single" w:sz="12" w:space="0" w:color="5B9BD5"/>
            </w:tcBorders>
            <w:shd w:val="solid" w:color="008080" w:fill="FFFFFF"/>
          </w:tcPr>
          <w:p w14:paraId="1CBB0551" w14:textId="77777777" w:rsidR="00DD3B75" w:rsidRPr="001A0191" w:rsidRDefault="00DD3B75" w:rsidP="005701E5">
            <w:pPr>
              <w:jc w:val="center"/>
              <w:rPr>
                <w:rFonts w:ascii="Calibri" w:hAnsi="Calibri" w:cs="Calibri"/>
                <w:b/>
                <w:color w:val="FFFFFF"/>
              </w:rPr>
            </w:pPr>
          </w:p>
          <w:p w14:paraId="4DC7C679" w14:textId="77777777" w:rsidR="00DD3B75" w:rsidRPr="001A0191" w:rsidRDefault="00DD3B75" w:rsidP="005701E5">
            <w:pPr>
              <w:jc w:val="center"/>
              <w:rPr>
                <w:rFonts w:ascii="Calibri" w:hAnsi="Calibri" w:cs="Calibri"/>
                <w:b/>
                <w:color w:val="FFFFFF"/>
              </w:rPr>
            </w:pPr>
            <w:r w:rsidRPr="001A0191">
              <w:rPr>
                <w:rFonts w:ascii="Calibri" w:hAnsi="Calibri" w:cs="Calibri"/>
                <w:b/>
                <w:color w:val="FFFFFF"/>
              </w:rPr>
              <w:t>Outcomes/Benefits</w:t>
            </w:r>
          </w:p>
        </w:tc>
        <w:tc>
          <w:tcPr>
            <w:tcW w:w="2924" w:type="dxa"/>
            <w:tcBorders>
              <w:top w:val="single" w:sz="12" w:space="0" w:color="5B9BD5"/>
              <w:left w:val="single" w:sz="12" w:space="0" w:color="5B9BD5"/>
              <w:bottom w:val="single" w:sz="12" w:space="0" w:color="5B9BD5"/>
              <w:right w:val="single" w:sz="12" w:space="0" w:color="5B9BD5"/>
            </w:tcBorders>
            <w:shd w:val="solid" w:color="008080" w:fill="FFFFFF"/>
          </w:tcPr>
          <w:p w14:paraId="0415E5D4" w14:textId="77777777" w:rsidR="00DD3B75" w:rsidRPr="001A0191" w:rsidRDefault="00DD3B75" w:rsidP="005701E5">
            <w:pPr>
              <w:jc w:val="center"/>
              <w:rPr>
                <w:rFonts w:ascii="Calibri" w:hAnsi="Calibri" w:cs="Calibri"/>
                <w:b/>
                <w:color w:val="FFFFFF"/>
              </w:rPr>
            </w:pPr>
          </w:p>
          <w:p w14:paraId="571EAFA2" w14:textId="77777777" w:rsidR="00DD3B75" w:rsidRPr="001A0191" w:rsidRDefault="00DD3B75" w:rsidP="005701E5">
            <w:pPr>
              <w:jc w:val="center"/>
              <w:rPr>
                <w:rFonts w:ascii="Calibri" w:hAnsi="Calibri" w:cs="Calibri"/>
                <w:b/>
                <w:color w:val="FFFFFF"/>
              </w:rPr>
            </w:pPr>
            <w:r w:rsidRPr="001A0191">
              <w:rPr>
                <w:rFonts w:ascii="Calibri" w:hAnsi="Calibri" w:cs="Calibri"/>
                <w:b/>
                <w:color w:val="FFFFFF"/>
              </w:rPr>
              <w:t>Impact</w:t>
            </w:r>
          </w:p>
        </w:tc>
      </w:tr>
      <w:tr w:rsidR="00DD3B75" w:rsidRPr="001A0191" w14:paraId="289EC5CE" w14:textId="77777777" w:rsidTr="001A0191">
        <w:trPr>
          <w:trHeight w:val="112"/>
        </w:trPr>
        <w:tc>
          <w:tcPr>
            <w:tcW w:w="2924" w:type="dxa"/>
            <w:tcBorders>
              <w:top w:val="single" w:sz="12" w:space="0" w:color="5B9BD5"/>
              <w:left w:val="single" w:sz="12" w:space="0" w:color="5B9BD5"/>
              <w:bottom w:val="single" w:sz="12" w:space="0" w:color="5B9BD5"/>
              <w:right w:val="single" w:sz="12" w:space="0" w:color="5B9BD5"/>
            </w:tcBorders>
            <w:shd w:val="solid" w:color="008080" w:fill="FFFFFF"/>
          </w:tcPr>
          <w:p w14:paraId="1D9991D7" w14:textId="77777777" w:rsidR="00DD3B75" w:rsidRPr="001A0191" w:rsidRDefault="00DD3B75">
            <w:pPr>
              <w:rPr>
                <w:rFonts w:ascii="Calibri" w:hAnsi="Calibri" w:cs="Calibri"/>
                <w:color w:val="FFFFFF"/>
                <w:sz w:val="20"/>
                <w:szCs w:val="16"/>
              </w:rPr>
            </w:pPr>
          </w:p>
          <w:p w14:paraId="277CABB1" w14:textId="77777777" w:rsidR="00857620" w:rsidRPr="001A0191" w:rsidRDefault="00857620" w:rsidP="00857620">
            <w:pPr>
              <w:rPr>
                <w:rFonts w:ascii="Calibri" w:hAnsi="Calibri" w:cs="Calibri"/>
                <w:color w:val="FFFFFF"/>
                <w:sz w:val="20"/>
                <w:szCs w:val="16"/>
              </w:rPr>
            </w:pPr>
            <w:r w:rsidRPr="001A0191">
              <w:rPr>
                <w:rFonts w:ascii="Calibri" w:hAnsi="Calibri" w:cs="Calibri"/>
                <w:color w:val="FFFFFF"/>
                <w:sz w:val="20"/>
                <w:szCs w:val="16"/>
              </w:rPr>
              <w:t>Communities for Children SE Tas Funding</w:t>
            </w:r>
            <w:r w:rsidR="007972F0" w:rsidRPr="001A0191">
              <w:rPr>
                <w:rFonts w:ascii="Calibri" w:hAnsi="Calibri" w:cs="Calibri"/>
                <w:color w:val="FFFFFF"/>
                <w:sz w:val="20"/>
                <w:szCs w:val="16"/>
              </w:rPr>
              <w:t xml:space="preserve"> will be provided</w:t>
            </w:r>
            <w:r w:rsidRPr="001A0191">
              <w:rPr>
                <w:rFonts w:ascii="Calibri" w:hAnsi="Calibri" w:cs="Calibri"/>
                <w:color w:val="FFFFFF"/>
                <w:sz w:val="20"/>
                <w:szCs w:val="16"/>
              </w:rPr>
              <w:t xml:space="preserve"> for programs, small grants, projects and training.</w:t>
            </w:r>
          </w:p>
          <w:p w14:paraId="74D35CD2" w14:textId="77777777" w:rsidR="007972F0" w:rsidRPr="001A0191" w:rsidRDefault="007972F0" w:rsidP="00857620">
            <w:pPr>
              <w:rPr>
                <w:rFonts w:ascii="Calibri" w:hAnsi="Calibri" w:cs="Calibri"/>
                <w:color w:val="FFFFFF"/>
                <w:sz w:val="20"/>
                <w:szCs w:val="16"/>
              </w:rPr>
            </w:pPr>
          </w:p>
          <w:p w14:paraId="6B9CD4FB" w14:textId="77777777" w:rsidR="007972F0" w:rsidRPr="007972F0" w:rsidRDefault="007972F0" w:rsidP="007972F0">
            <w:pPr>
              <w:rPr>
                <w:rFonts w:ascii="Calibri" w:hAnsi="Calibri" w:cs="Calibri"/>
                <w:color w:val="FFFFFF"/>
                <w:sz w:val="20"/>
                <w:szCs w:val="16"/>
              </w:rPr>
            </w:pPr>
            <w:r w:rsidRPr="007972F0">
              <w:rPr>
                <w:rFonts w:ascii="Calibri" w:hAnsi="Calibri" w:cs="Calibri"/>
                <w:color w:val="FFFFFF"/>
                <w:sz w:val="20"/>
                <w:szCs w:val="16"/>
              </w:rPr>
              <w:t>Up to date community services directories.</w:t>
            </w:r>
          </w:p>
          <w:p w14:paraId="7AA38236" w14:textId="77777777" w:rsidR="00857620" w:rsidRPr="001A0191" w:rsidRDefault="00857620" w:rsidP="00857620">
            <w:pPr>
              <w:rPr>
                <w:rFonts w:ascii="Calibri" w:hAnsi="Calibri" w:cs="Calibri"/>
                <w:color w:val="FFFFFF"/>
                <w:sz w:val="20"/>
                <w:szCs w:val="16"/>
              </w:rPr>
            </w:pPr>
          </w:p>
          <w:p w14:paraId="6DC75A82" w14:textId="77777777" w:rsidR="00857620" w:rsidRPr="001A0191" w:rsidRDefault="00857620" w:rsidP="00857620">
            <w:pPr>
              <w:rPr>
                <w:rFonts w:ascii="Calibri" w:hAnsi="Calibri" w:cs="Calibri"/>
                <w:color w:val="FFFFFF"/>
                <w:sz w:val="20"/>
                <w:szCs w:val="16"/>
              </w:rPr>
            </w:pPr>
            <w:r w:rsidRPr="001A0191">
              <w:rPr>
                <w:rFonts w:ascii="Calibri" w:hAnsi="Calibri" w:cs="Calibri"/>
                <w:color w:val="FFFFFF"/>
                <w:sz w:val="20"/>
                <w:szCs w:val="16"/>
              </w:rPr>
              <w:t>CfC SE Tas Project Officers/team on the ground doing collaborative work.</w:t>
            </w:r>
          </w:p>
          <w:p w14:paraId="13E82809" w14:textId="77777777" w:rsidR="00857620" w:rsidRPr="001A0191" w:rsidRDefault="00857620" w:rsidP="00857620">
            <w:pPr>
              <w:rPr>
                <w:rFonts w:ascii="Calibri" w:hAnsi="Calibri" w:cs="Calibri"/>
                <w:color w:val="FFFFFF"/>
                <w:sz w:val="20"/>
                <w:szCs w:val="16"/>
              </w:rPr>
            </w:pPr>
          </w:p>
          <w:p w14:paraId="4C54B005" w14:textId="77777777" w:rsidR="00857620" w:rsidRPr="001A0191" w:rsidRDefault="00857620" w:rsidP="00857620">
            <w:pPr>
              <w:rPr>
                <w:rFonts w:ascii="Calibri" w:hAnsi="Calibri" w:cs="Calibri"/>
                <w:color w:val="FFFFFF"/>
                <w:sz w:val="20"/>
                <w:szCs w:val="16"/>
              </w:rPr>
            </w:pPr>
            <w:r w:rsidRPr="001A0191">
              <w:rPr>
                <w:rFonts w:ascii="Calibri" w:hAnsi="Calibri" w:cs="Calibri"/>
                <w:color w:val="FFFFFF"/>
                <w:sz w:val="20"/>
                <w:szCs w:val="16"/>
              </w:rPr>
              <w:t>Strong community agencies, local government and government services in the network with some established networking groups.</w:t>
            </w:r>
          </w:p>
          <w:p w14:paraId="67F185FB" w14:textId="77777777" w:rsidR="00857620" w:rsidRPr="001A0191" w:rsidRDefault="00857620" w:rsidP="00857620">
            <w:pPr>
              <w:rPr>
                <w:rFonts w:ascii="Calibri" w:hAnsi="Calibri" w:cs="Calibri"/>
                <w:color w:val="FFFFFF"/>
                <w:sz w:val="20"/>
                <w:szCs w:val="16"/>
              </w:rPr>
            </w:pPr>
          </w:p>
          <w:p w14:paraId="37ADEA0A" w14:textId="77777777" w:rsidR="00857620" w:rsidRPr="001A0191" w:rsidRDefault="00857620" w:rsidP="00857620">
            <w:pPr>
              <w:rPr>
                <w:rFonts w:ascii="Calibri" w:hAnsi="Calibri" w:cs="Calibri"/>
                <w:color w:val="FFFFFF"/>
                <w:sz w:val="20"/>
                <w:szCs w:val="16"/>
              </w:rPr>
            </w:pPr>
            <w:r w:rsidRPr="001A0191">
              <w:rPr>
                <w:rFonts w:ascii="Calibri" w:hAnsi="Calibri" w:cs="Calibri"/>
                <w:color w:val="FFFFFF"/>
                <w:sz w:val="20"/>
                <w:szCs w:val="16"/>
              </w:rPr>
              <w:t xml:space="preserve">Active social media presence for </w:t>
            </w:r>
            <w:r w:rsidR="009C6991">
              <w:rPr>
                <w:rFonts w:ascii="Calibri" w:hAnsi="Calibri" w:cs="Calibri"/>
                <w:color w:val="FFFFFF"/>
                <w:sz w:val="20"/>
                <w:szCs w:val="16"/>
              </w:rPr>
              <w:t xml:space="preserve">information sharing with </w:t>
            </w:r>
            <w:r w:rsidRPr="001A0191">
              <w:rPr>
                <w:rFonts w:ascii="Calibri" w:hAnsi="Calibri" w:cs="Calibri"/>
                <w:color w:val="FFFFFF"/>
                <w:sz w:val="20"/>
                <w:szCs w:val="16"/>
              </w:rPr>
              <w:t xml:space="preserve">families and services. </w:t>
            </w:r>
          </w:p>
          <w:p w14:paraId="25F86524" w14:textId="77777777" w:rsidR="00857620" w:rsidRPr="001A0191" w:rsidRDefault="00857620" w:rsidP="00857620">
            <w:pPr>
              <w:rPr>
                <w:rFonts w:ascii="Calibri" w:hAnsi="Calibri" w:cs="Calibri"/>
                <w:color w:val="FFFFFF"/>
                <w:sz w:val="20"/>
                <w:szCs w:val="16"/>
              </w:rPr>
            </w:pPr>
          </w:p>
          <w:p w14:paraId="454CD1F2" w14:textId="77777777" w:rsidR="00857620" w:rsidRPr="001A0191" w:rsidRDefault="001A0191" w:rsidP="00857620">
            <w:pPr>
              <w:rPr>
                <w:rFonts w:ascii="Calibri" w:hAnsi="Calibri" w:cs="Calibri"/>
                <w:color w:val="FFFFFF"/>
                <w:sz w:val="20"/>
                <w:szCs w:val="16"/>
              </w:rPr>
            </w:pPr>
            <w:r w:rsidRPr="001A0191">
              <w:rPr>
                <w:rFonts w:ascii="Calibri" w:hAnsi="Calibri" w:cs="Calibri"/>
                <w:color w:val="FFFFFF"/>
                <w:sz w:val="20"/>
                <w:szCs w:val="16"/>
              </w:rPr>
              <w:t xml:space="preserve">Training and development work by Kylie Dunn and Julia Curtis around visual storytelling – to </w:t>
            </w:r>
            <w:r w:rsidRPr="001A0191">
              <w:rPr>
                <w:rFonts w:ascii="Calibri" w:hAnsi="Calibri" w:cs="Calibri"/>
                <w:color w:val="FFFFFF"/>
                <w:sz w:val="20"/>
                <w:szCs w:val="16"/>
              </w:rPr>
              <w:lastRenderedPageBreak/>
              <w:t xml:space="preserve">create easily read documents for families to connect </w:t>
            </w:r>
            <w:r w:rsidR="00FC6D35" w:rsidRPr="001A0191">
              <w:rPr>
                <w:rFonts w:ascii="Calibri" w:hAnsi="Calibri" w:cs="Calibri"/>
                <w:color w:val="FFFFFF"/>
                <w:sz w:val="20"/>
                <w:szCs w:val="16"/>
              </w:rPr>
              <w:t>into</w:t>
            </w:r>
            <w:r w:rsidRPr="001A0191">
              <w:rPr>
                <w:rFonts w:ascii="Calibri" w:hAnsi="Calibri" w:cs="Calibri"/>
                <w:color w:val="FFFFFF"/>
                <w:sz w:val="20"/>
                <w:szCs w:val="16"/>
              </w:rPr>
              <w:t xml:space="preserve"> CfC.</w:t>
            </w:r>
          </w:p>
          <w:p w14:paraId="2F1F0FC6" w14:textId="77777777" w:rsidR="00857620" w:rsidRDefault="00857620" w:rsidP="00857620">
            <w:pPr>
              <w:rPr>
                <w:rFonts w:ascii="Calibri" w:hAnsi="Calibri" w:cs="Calibri"/>
                <w:color w:val="FFFFFF"/>
                <w:sz w:val="20"/>
                <w:szCs w:val="16"/>
              </w:rPr>
            </w:pPr>
          </w:p>
          <w:p w14:paraId="55ACF71F" w14:textId="59A423A9" w:rsidR="00981C4D" w:rsidRPr="001A0191" w:rsidRDefault="00981C4D" w:rsidP="00857620">
            <w:pPr>
              <w:rPr>
                <w:rFonts w:ascii="Calibri" w:hAnsi="Calibri" w:cs="Calibri"/>
                <w:color w:val="FFFFFF"/>
                <w:sz w:val="20"/>
                <w:szCs w:val="16"/>
              </w:rPr>
            </w:pPr>
            <w:r>
              <w:rPr>
                <w:rFonts w:ascii="Calibri" w:hAnsi="Calibri" w:cs="Calibri"/>
                <w:color w:val="FFFFFF"/>
                <w:sz w:val="20"/>
                <w:szCs w:val="16"/>
              </w:rPr>
              <w:t xml:space="preserve">Tasmania has a strong network of emerging community </w:t>
            </w:r>
            <w:r w:rsidR="00FC6D35">
              <w:rPr>
                <w:rFonts w:ascii="Calibri" w:hAnsi="Calibri" w:cs="Calibri"/>
                <w:color w:val="FFFFFF"/>
                <w:sz w:val="20"/>
                <w:szCs w:val="16"/>
              </w:rPr>
              <w:t>who participate and support C</w:t>
            </w:r>
            <w:r w:rsidR="00CB1A10">
              <w:rPr>
                <w:rFonts w:ascii="Calibri" w:hAnsi="Calibri" w:cs="Calibri"/>
                <w:color w:val="FFFFFF"/>
                <w:sz w:val="20"/>
                <w:szCs w:val="16"/>
              </w:rPr>
              <w:t>f</w:t>
            </w:r>
            <w:r w:rsidR="00FC6D35">
              <w:rPr>
                <w:rFonts w:ascii="Calibri" w:hAnsi="Calibri" w:cs="Calibri"/>
                <w:color w:val="FFFFFF"/>
                <w:sz w:val="20"/>
                <w:szCs w:val="16"/>
              </w:rPr>
              <w:t>C.</w:t>
            </w:r>
          </w:p>
          <w:p w14:paraId="67913215" w14:textId="77777777" w:rsidR="00DD3B75" w:rsidRPr="001A0191" w:rsidRDefault="00DD3B75">
            <w:pPr>
              <w:rPr>
                <w:rFonts w:ascii="Calibri" w:hAnsi="Calibri" w:cs="Calibri"/>
                <w:color w:val="FFFFFF"/>
                <w:sz w:val="20"/>
                <w:szCs w:val="16"/>
              </w:rPr>
            </w:pPr>
          </w:p>
          <w:p w14:paraId="483B36F4" w14:textId="77777777" w:rsidR="00DD3B75" w:rsidRPr="001A0191" w:rsidRDefault="00DD3B75">
            <w:pPr>
              <w:rPr>
                <w:rFonts w:ascii="Calibri" w:hAnsi="Calibri" w:cs="Calibri"/>
                <w:color w:val="FFFFFF"/>
                <w:sz w:val="20"/>
                <w:szCs w:val="16"/>
              </w:rPr>
            </w:pPr>
          </w:p>
          <w:p w14:paraId="22B81AFD" w14:textId="77777777" w:rsidR="001A0191" w:rsidRPr="001A0191" w:rsidRDefault="001A0191">
            <w:pPr>
              <w:rPr>
                <w:rFonts w:ascii="Calibri" w:hAnsi="Calibri" w:cs="Calibri"/>
                <w:color w:val="FFFFFF"/>
                <w:sz w:val="20"/>
                <w:szCs w:val="16"/>
              </w:rPr>
            </w:pPr>
          </w:p>
          <w:p w14:paraId="0BF0286A" w14:textId="77777777" w:rsidR="001A0191" w:rsidRPr="001A0191" w:rsidRDefault="001A0191">
            <w:pPr>
              <w:rPr>
                <w:rFonts w:ascii="Calibri" w:hAnsi="Calibri" w:cs="Calibri"/>
                <w:color w:val="FFFFFF"/>
                <w:sz w:val="20"/>
                <w:szCs w:val="16"/>
              </w:rPr>
            </w:pPr>
          </w:p>
          <w:p w14:paraId="174B2F72" w14:textId="77777777" w:rsidR="001A0191" w:rsidRPr="001A0191" w:rsidRDefault="001A0191">
            <w:pPr>
              <w:rPr>
                <w:rFonts w:ascii="Calibri" w:hAnsi="Calibri" w:cs="Calibri"/>
                <w:color w:val="FFFFFF"/>
                <w:sz w:val="20"/>
                <w:szCs w:val="16"/>
              </w:rPr>
            </w:pPr>
          </w:p>
          <w:p w14:paraId="3A67E016" w14:textId="77777777" w:rsidR="001A0191" w:rsidRPr="001A0191" w:rsidRDefault="001A0191">
            <w:pPr>
              <w:rPr>
                <w:rFonts w:ascii="Calibri" w:hAnsi="Calibri" w:cs="Calibri"/>
                <w:color w:val="FFFFFF"/>
                <w:sz w:val="20"/>
                <w:szCs w:val="16"/>
              </w:rPr>
            </w:pPr>
          </w:p>
          <w:p w14:paraId="3E0C8442" w14:textId="77777777" w:rsidR="00DD3B75" w:rsidRPr="001A0191" w:rsidRDefault="00DD3B75">
            <w:pPr>
              <w:rPr>
                <w:rFonts w:ascii="Calibri" w:hAnsi="Calibri" w:cs="Calibri"/>
                <w:color w:val="FFFFFF"/>
                <w:sz w:val="20"/>
                <w:szCs w:val="16"/>
              </w:rPr>
            </w:pPr>
          </w:p>
        </w:tc>
        <w:tc>
          <w:tcPr>
            <w:tcW w:w="2924" w:type="dxa"/>
            <w:tcBorders>
              <w:top w:val="single" w:sz="12" w:space="0" w:color="5B9BD5"/>
              <w:left w:val="single" w:sz="12" w:space="0" w:color="5B9BD5"/>
              <w:bottom w:val="single" w:sz="12" w:space="0" w:color="5B9BD5"/>
              <w:right w:val="single" w:sz="12" w:space="0" w:color="5B9BD5"/>
            </w:tcBorders>
            <w:shd w:val="solid" w:color="008080" w:fill="FFFFFF"/>
          </w:tcPr>
          <w:p w14:paraId="013AB0C5" w14:textId="77777777" w:rsidR="00DD3B75" w:rsidRPr="001A0191" w:rsidRDefault="00DD3B75">
            <w:pPr>
              <w:rPr>
                <w:rFonts w:ascii="Calibri" w:hAnsi="Calibri" w:cs="Calibri"/>
                <w:color w:val="FFFFFF"/>
                <w:sz w:val="20"/>
                <w:szCs w:val="16"/>
              </w:rPr>
            </w:pPr>
          </w:p>
          <w:p w14:paraId="439C3269" w14:textId="77777777" w:rsidR="007972F0" w:rsidRPr="007972F0" w:rsidRDefault="007972F0" w:rsidP="007972F0">
            <w:pPr>
              <w:rPr>
                <w:rFonts w:ascii="Calibri" w:hAnsi="Calibri" w:cs="Calibri"/>
                <w:color w:val="FFFFFF"/>
                <w:sz w:val="20"/>
                <w:szCs w:val="16"/>
              </w:rPr>
            </w:pPr>
            <w:r w:rsidRPr="007972F0">
              <w:rPr>
                <w:rFonts w:ascii="Calibri" w:hAnsi="Calibri" w:cs="Calibri"/>
                <w:color w:val="FFFFFF"/>
                <w:sz w:val="20"/>
                <w:szCs w:val="16"/>
              </w:rPr>
              <w:t xml:space="preserve">Collaborative, community co-designed programs with a strong focus on using an Aboriginal lens. </w:t>
            </w:r>
          </w:p>
          <w:p w14:paraId="5A46AC81" w14:textId="77777777" w:rsidR="007972F0" w:rsidRPr="001A0191" w:rsidRDefault="007972F0" w:rsidP="00857620">
            <w:pPr>
              <w:rPr>
                <w:rFonts w:ascii="Calibri" w:hAnsi="Calibri" w:cs="Calibri"/>
                <w:color w:val="FFFFFF"/>
                <w:sz w:val="20"/>
                <w:szCs w:val="16"/>
              </w:rPr>
            </w:pPr>
          </w:p>
          <w:p w14:paraId="6454A54E" w14:textId="77777777" w:rsidR="00857620" w:rsidRPr="001A0191" w:rsidRDefault="00FC6D35" w:rsidP="00857620">
            <w:pPr>
              <w:rPr>
                <w:rFonts w:ascii="Calibri" w:hAnsi="Calibri" w:cs="Calibri"/>
                <w:color w:val="FFFFFF"/>
                <w:sz w:val="20"/>
                <w:szCs w:val="16"/>
              </w:rPr>
            </w:pPr>
            <w:r>
              <w:rPr>
                <w:rFonts w:ascii="Calibri" w:hAnsi="Calibri" w:cs="Calibri"/>
                <w:color w:val="FFFFFF"/>
                <w:sz w:val="20"/>
                <w:szCs w:val="16"/>
              </w:rPr>
              <w:t>Using data and evidence to support</w:t>
            </w:r>
            <w:r w:rsidR="007972F0" w:rsidRPr="001A0191">
              <w:rPr>
                <w:rFonts w:ascii="Calibri" w:hAnsi="Calibri" w:cs="Calibri"/>
                <w:color w:val="FFFFFF"/>
                <w:sz w:val="20"/>
                <w:szCs w:val="16"/>
              </w:rPr>
              <w:t xml:space="preserve"> evidence backed and evidence based projects.</w:t>
            </w:r>
          </w:p>
          <w:p w14:paraId="1E569660" w14:textId="77777777" w:rsidR="007972F0" w:rsidRPr="001A0191" w:rsidRDefault="007972F0" w:rsidP="00857620">
            <w:pPr>
              <w:rPr>
                <w:rFonts w:ascii="Calibri" w:hAnsi="Calibri" w:cs="Calibri"/>
                <w:color w:val="FFFFFF"/>
                <w:sz w:val="20"/>
                <w:szCs w:val="16"/>
              </w:rPr>
            </w:pPr>
          </w:p>
          <w:p w14:paraId="7AD3B012" w14:textId="77777777" w:rsidR="007972F0" w:rsidRPr="001A0191" w:rsidRDefault="007972F0" w:rsidP="00857620">
            <w:pPr>
              <w:rPr>
                <w:rFonts w:ascii="Calibri" w:hAnsi="Calibri" w:cs="Calibri"/>
                <w:color w:val="FFFFFF"/>
                <w:sz w:val="20"/>
                <w:szCs w:val="16"/>
              </w:rPr>
            </w:pPr>
            <w:r w:rsidRPr="001A0191">
              <w:rPr>
                <w:rFonts w:ascii="Calibri" w:hAnsi="Calibri" w:cs="Calibri"/>
                <w:color w:val="FFFFFF"/>
                <w:sz w:val="20"/>
                <w:szCs w:val="16"/>
              </w:rPr>
              <w:t xml:space="preserve">A vibrant, student led, small grants round funding innovative projects each year. </w:t>
            </w:r>
          </w:p>
          <w:p w14:paraId="2616A285" w14:textId="77777777" w:rsidR="007972F0" w:rsidRPr="001A0191" w:rsidRDefault="007972F0" w:rsidP="00857620">
            <w:pPr>
              <w:rPr>
                <w:rFonts w:ascii="Calibri" w:hAnsi="Calibri" w:cs="Calibri"/>
                <w:color w:val="FFFFFF"/>
                <w:sz w:val="20"/>
                <w:szCs w:val="16"/>
              </w:rPr>
            </w:pPr>
          </w:p>
          <w:p w14:paraId="4D658515" w14:textId="77777777" w:rsidR="00857620" w:rsidRPr="001A0191" w:rsidRDefault="009C6991" w:rsidP="00857620">
            <w:pPr>
              <w:rPr>
                <w:rFonts w:ascii="Calibri" w:hAnsi="Calibri" w:cs="Calibri"/>
                <w:color w:val="FFFFFF"/>
                <w:sz w:val="20"/>
                <w:szCs w:val="16"/>
              </w:rPr>
            </w:pPr>
            <w:r>
              <w:rPr>
                <w:rFonts w:ascii="Calibri" w:hAnsi="Calibri" w:cs="Calibri"/>
                <w:color w:val="FFFFFF"/>
                <w:sz w:val="20"/>
                <w:szCs w:val="16"/>
              </w:rPr>
              <w:t>CfC</w:t>
            </w:r>
            <w:r w:rsidR="007972F0" w:rsidRPr="001A0191">
              <w:rPr>
                <w:rFonts w:ascii="Calibri" w:hAnsi="Calibri" w:cs="Calibri"/>
                <w:color w:val="FFFFFF"/>
                <w:sz w:val="20"/>
                <w:szCs w:val="16"/>
              </w:rPr>
              <w:t xml:space="preserve"> funded programs </w:t>
            </w:r>
            <w:r w:rsidR="00FC6D35" w:rsidRPr="001A0191">
              <w:rPr>
                <w:rFonts w:ascii="Calibri" w:hAnsi="Calibri" w:cs="Calibri"/>
                <w:color w:val="FFFFFF"/>
                <w:sz w:val="20"/>
                <w:szCs w:val="16"/>
              </w:rPr>
              <w:t>actively</w:t>
            </w:r>
            <w:r w:rsidR="00857620" w:rsidRPr="001A0191">
              <w:rPr>
                <w:rFonts w:ascii="Calibri" w:hAnsi="Calibri" w:cs="Calibri"/>
                <w:color w:val="FFFFFF"/>
                <w:sz w:val="20"/>
                <w:szCs w:val="16"/>
              </w:rPr>
              <w:t xml:space="preserve"> participati</w:t>
            </w:r>
            <w:r w:rsidR="007972F0" w:rsidRPr="001A0191">
              <w:rPr>
                <w:rFonts w:ascii="Calibri" w:hAnsi="Calibri" w:cs="Calibri"/>
                <w:color w:val="FFFFFF"/>
                <w:sz w:val="20"/>
                <w:szCs w:val="16"/>
              </w:rPr>
              <w:t>ng</w:t>
            </w:r>
            <w:r w:rsidR="00857620" w:rsidRPr="001A0191">
              <w:rPr>
                <w:rFonts w:ascii="Calibri" w:hAnsi="Calibri" w:cs="Calibri"/>
                <w:color w:val="FFFFFF"/>
                <w:sz w:val="20"/>
                <w:szCs w:val="16"/>
              </w:rPr>
              <w:t xml:space="preserve"> in community service networks, sector referral pathways, front line worker meetings and professional development. </w:t>
            </w:r>
          </w:p>
          <w:p w14:paraId="4AAF5C62" w14:textId="77777777" w:rsidR="007972F0" w:rsidRPr="001A0191" w:rsidRDefault="007972F0" w:rsidP="00857620">
            <w:pPr>
              <w:rPr>
                <w:rFonts w:ascii="Calibri" w:hAnsi="Calibri" w:cs="Calibri"/>
                <w:color w:val="FFFFFF"/>
                <w:sz w:val="20"/>
                <w:szCs w:val="16"/>
              </w:rPr>
            </w:pPr>
          </w:p>
          <w:p w14:paraId="4477E8B4" w14:textId="77777777" w:rsidR="001A0191" w:rsidRPr="001A0191" w:rsidRDefault="007972F0" w:rsidP="00857620">
            <w:pPr>
              <w:rPr>
                <w:rFonts w:ascii="Calibri" w:hAnsi="Calibri" w:cs="Calibri"/>
                <w:color w:val="FFFFFF"/>
                <w:sz w:val="20"/>
                <w:szCs w:val="16"/>
              </w:rPr>
            </w:pPr>
            <w:r w:rsidRPr="001A0191">
              <w:rPr>
                <w:rFonts w:ascii="Calibri" w:hAnsi="Calibri" w:cs="Calibri"/>
                <w:color w:val="FFFFFF"/>
                <w:sz w:val="20"/>
                <w:szCs w:val="16"/>
              </w:rPr>
              <w:t>Support for local place based project work, to create stronger communities for our families and children.</w:t>
            </w:r>
          </w:p>
          <w:p w14:paraId="472717B5" w14:textId="77777777" w:rsidR="001A0191" w:rsidRPr="001A0191" w:rsidRDefault="001A0191" w:rsidP="00857620">
            <w:pPr>
              <w:rPr>
                <w:rFonts w:ascii="Calibri" w:hAnsi="Calibri" w:cs="Calibri"/>
                <w:color w:val="FFFFFF"/>
                <w:sz w:val="20"/>
                <w:szCs w:val="16"/>
              </w:rPr>
            </w:pPr>
          </w:p>
          <w:p w14:paraId="41C55E2F" w14:textId="77777777" w:rsidR="009C6991" w:rsidRDefault="001A0191" w:rsidP="00857620">
            <w:pPr>
              <w:rPr>
                <w:rFonts w:ascii="Calibri" w:hAnsi="Calibri" w:cs="Calibri"/>
                <w:color w:val="FFFFFF"/>
                <w:sz w:val="20"/>
                <w:szCs w:val="16"/>
              </w:rPr>
            </w:pPr>
            <w:r w:rsidRPr="001A0191">
              <w:rPr>
                <w:rFonts w:ascii="Calibri" w:hAnsi="Calibri" w:cs="Calibri"/>
                <w:color w:val="FFFFFF"/>
                <w:sz w:val="20"/>
                <w:szCs w:val="16"/>
              </w:rPr>
              <w:lastRenderedPageBreak/>
              <w:t xml:space="preserve">Training and development sessions to expand community knowledge and build capacity in our people. </w:t>
            </w:r>
          </w:p>
          <w:p w14:paraId="4BBB0C56" w14:textId="77777777" w:rsidR="009C6991" w:rsidRDefault="009C6991" w:rsidP="00857620">
            <w:pPr>
              <w:rPr>
                <w:rFonts w:ascii="Calibri" w:hAnsi="Calibri" w:cs="Calibri"/>
                <w:color w:val="FFFFFF"/>
                <w:sz w:val="20"/>
                <w:szCs w:val="16"/>
              </w:rPr>
            </w:pPr>
          </w:p>
          <w:p w14:paraId="61D52239" w14:textId="77777777" w:rsidR="007972F0" w:rsidRPr="001A0191" w:rsidRDefault="009C6991" w:rsidP="00857620">
            <w:pPr>
              <w:rPr>
                <w:rFonts w:ascii="Calibri" w:hAnsi="Calibri" w:cs="Calibri"/>
                <w:color w:val="FFFFFF"/>
                <w:sz w:val="20"/>
                <w:szCs w:val="16"/>
              </w:rPr>
            </w:pPr>
            <w:r>
              <w:rPr>
                <w:rFonts w:ascii="Calibri" w:hAnsi="Calibri" w:cs="Calibri"/>
                <w:color w:val="FFFFFF"/>
                <w:sz w:val="20"/>
                <w:szCs w:val="16"/>
              </w:rPr>
              <w:t xml:space="preserve">Program delivery will be a mix of one on one work, group work and community wide work, in order to build stronger people in stronger places. </w:t>
            </w:r>
            <w:r w:rsidR="007972F0" w:rsidRPr="001A0191">
              <w:rPr>
                <w:rFonts w:ascii="Calibri" w:hAnsi="Calibri" w:cs="Calibri"/>
                <w:color w:val="FFFFFF"/>
                <w:sz w:val="20"/>
                <w:szCs w:val="16"/>
              </w:rPr>
              <w:t xml:space="preserve"> </w:t>
            </w:r>
          </w:p>
          <w:p w14:paraId="488EBC86" w14:textId="77777777" w:rsidR="00857620" w:rsidRPr="001A0191" w:rsidRDefault="00857620" w:rsidP="00857620">
            <w:pPr>
              <w:rPr>
                <w:rFonts w:ascii="Calibri" w:hAnsi="Calibri" w:cs="Calibri"/>
                <w:color w:val="FFFFFF"/>
                <w:sz w:val="20"/>
                <w:szCs w:val="16"/>
              </w:rPr>
            </w:pPr>
          </w:p>
          <w:p w14:paraId="26E33606" w14:textId="77777777" w:rsidR="00857620" w:rsidRPr="001A0191" w:rsidRDefault="00857620" w:rsidP="00857620">
            <w:pPr>
              <w:rPr>
                <w:rFonts w:ascii="Calibri" w:hAnsi="Calibri" w:cs="Calibri"/>
                <w:color w:val="FFFFFF"/>
                <w:sz w:val="20"/>
                <w:szCs w:val="16"/>
              </w:rPr>
            </w:pPr>
          </w:p>
        </w:tc>
        <w:tc>
          <w:tcPr>
            <w:tcW w:w="2924" w:type="dxa"/>
            <w:tcBorders>
              <w:top w:val="single" w:sz="12" w:space="0" w:color="5B9BD5"/>
              <w:left w:val="single" w:sz="12" w:space="0" w:color="5B9BD5"/>
              <w:bottom w:val="single" w:sz="12" w:space="0" w:color="5B9BD5"/>
              <w:right w:val="single" w:sz="12" w:space="0" w:color="5B9BD5"/>
            </w:tcBorders>
            <w:shd w:val="solid" w:color="008080" w:fill="FFFFFF"/>
          </w:tcPr>
          <w:p w14:paraId="759C59BF" w14:textId="77777777" w:rsidR="00DD3B75" w:rsidRPr="001A0191" w:rsidRDefault="00DD3B75">
            <w:pPr>
              <w:rPr>
                <w:rFonts w:ascii="Calibri" w:hAnsi="Calibri" w:cs="Calibri"/>
                <w:color w:val="FFFFFF"/>
                <w:sz w:val="20"/>
                <w:szCs w:val="16"/>
              </w:rPr>
            </w:pPr>
          </w:p>
          <w:p w14:paraId="0A2BDEDD" w14:textId="0FD3DCE5" w:rsidR="00857620" w:rsidRPr="007972F0" w:rsidRDefault="009C6991" w:rsidP="00857620">
            <w:pPr>
              <w:rPr>
                <w:rFonts w:ascii="Calibri" w:hAnsi="Calibri" w:cs="Calibri"/>
                <w:color w:val="FFFFFF"/>
                <w:sz w:val="20"/>
                <w:szCs w:val="16"/>
              </w:rPr>
            </w:pPr>
            <w:r>
              <w:rPr>
                <w:rFonts w:ascii="Calibri" w:hAnsi="Calibri" w:cs="Calibri"/>
                <w:color w:val="FFFFFF"/>
                <w:sz w:val="20"/>
                <w:szCs w:val="16"/>
              </w:rPr>
              <w:t>Innovative, engaging p</w:t>
            </w:r>
            <w:r w:rsidR="00857620" w:rsidRPr="001A0191">
              <w:rPr>
                <w:rFonts w:ascii="Calibri" w:hAnsi="Calibri" w:cs="Calibri"/>
                <w:color w:val="FFFFFF"/>
                <w:sz w:val="20"/>
                <w:szCs w:val="16"/>
              </w:rPr>
              <w:t xml:space="preserve">rograms will be funded to deliver </w:t>
            </w:r>
            <w:r w:rsidR="00857620" w:rsidRPr="007972F0">
              <w:rPr>
                <w:rFonts w:ascii="Calibri" w:hAnsi="Calibri" w:cs="Calibri"/>
                <w:color w:val="FFFFFF"/>
                <w:sz w:val="20"/>
                <w:szCs w:val="16"/>
              </w:rPr>
              <w:t>in</w:t>
            </w:r>
            <w:r w:rsidR="005501DC">
              <w:rPr>
                <w:rFonts w:ascii="Calibri" w:hAnsi="Calibri" w:cs="Calibri"/>
                <w:color w:val="FFFFFF"/>
                <w:sz w:val="20"/>
                <w:szCs w:val="16"/>
              </w:rPr>
              <w:t xml:space="preserve"> the</w:t>
            </w:r>
            <w:r w:rsidR="00857620" w:rsidRPr="007972F0">
              <w:rPr>
                <w:rFonts w:ascii="Calibri" w:hAnsi="Calibri" w:cs="Calibri"/>
                <w:color w:val="FFFFFF"/>
                <w:sz w:val="20"/>
                <w:szCs w:val="16"/>
              </w:rPr>
              <w:t>:</w:t>
            </w:r>
          </w:p>
          <w:p w14:paraId="50117C1B" w14:textId="77777777" w:rsidR="00857620" w:rsidRPr="007972F0" w:rsidRDefault="00857620" w:rsidP="00857620">
            <w:pPr>
              <w:numPr>
                <w:ilvl w:val="0"/>
                <w:numId w:val="3"/>
              </w:numPr>
              <w:rPr>
                <w:rFonts w:ascii="Calibri" w:hAnsi="Calibri" w:cs="Calibri"/>
                <w:color w:val="FFFFFF"/>
                <w:sz w:val="20"/>
                <w:szCs w:val="16"/>
              </w:rPr>
            </w:pPr>
            <w:r w:rsidRPr="007972F0">
              <w:rPr>
                <w:rFonts w:ascii="Calibri" w:hAnsi="Calibri" w:cs="Calibri"/>
                <w:color w:val="FFFFFF"/>
                <w:sz w:val="20"/>
                <w:szCs w:val="16"/>
              </w:rPr>
              <w:t>Brighton</w:t>
            </w:r>
          </w:p>
          <w:p w14:paraId="49D2FE03" w14:textId="77777777" w:rsidR="00857620" w:rsidRPr="007972F0" w:rsidRDefault="00857620" w:rsidP="00857620">
            <w:pPr>
              <w:numPr>
                <w:ilvl w:val="0"/>
                <w:numId w:val="3"/>
              </w:numPr>
              <w:rPr>
                <w:rFonts w:ascii="Calibri" w:hAnsi="Calibri" w:cs="Calibri"/>
                <w:color w:val="FFFFFF"/>
                <w:sz w:val="20"/>
                <w:szCs w:val="16"/>
              </w:rPr>
            </w:pPr>
            <w:r w:rsidRPr="007972F0">
              <w:rPr>
                <w:rFonts w:ascii="Calibri" w:hAnsi="Calibri" w:cs="Calibri"/>
                <w:color w:val="FFFFFF"/>
                <w:sz w:val="20"/>
                <w:szCs w:val="16"/>
              </w:rPr>
              <w:t>Southern Midlands</w:t>
            </w:r>
          </w:p>
          <w:p w14:paraId="3E6789A3" w14:textId="77777777" w:rsidR="00857620" w:rsidRPr="007972F0" w:rsidRDefault="00857620" w:rsidP="00857620">
            <w:pPr>
              <w:numPr>
                <w:ilvl w:val="0"/>
                <w:numId w:val="3"/>
              </w:numPr>
              <w:rPr>
                <w:rFonts w:ascii="Calibri" w:hAnsi="Calibri" w:cs="Calibri"/>
                <w:color w:val="FFFFFF"/>
                <w:sz w:val="20"/>
                <w:szCs w:val="16"/>
              </w:rPr>
            </w:pPr>
            <w:r w:rsidRPr="007972F0">
              <w:rPr>
                <w:rFonts w:ascii="Calibri" w:hAnsi="Calibri" w:cs="Calibri"/>
                <w:color w:val="FFFFFF"/>
                <w:sz w:val="20"/>
                <w:szCs w:val="16"/>
              </w:rPr>
              <w:t>Central Highlands</w:t>
            </w:r>
          </w:p>
          <w:p w14:paraId="2518162C" w14:textId="77777777" w:rsidR="00857620" w:rsidRPr="007972F0" w:rsidRDefault="00857620" w:rsidP="00857620">
            <w:pPr>
              <w:numPr>
                <w:ilvl w:val="0"/>
                <w:numId w:val="3"/>
              </w:numPr>
              <w:rPr>
                <w:rFonts w:ascii="Calibri" w:hAnsi="Calibri" w:cs="Calibri"/>
                <w:color w:val="FFFFFF"/>
                <w:sz w:val="20"/>
                <w:szCs w:val="16"/>
              </w:rPr>
            </w:pPr>
            <w:r w:rsidRPr="007972F0">
              <w:rPr>
                <w:rFonts w:ascii="Calibri" w:hAnsi="Calibri" w:cs="Calibri"/>
                <w:color w:val="FFFFFF"/>
                <w:sz w:val="20"/>
                <w:szCs w:val="16"/>
              </w:rPr>
              <w:t xml:space="preserve">Derwent Valley </w:t>
            </w:r>
          </w:p>
          <w:p w14:paraId="2817554D" w14:textId="77777777" w:rsidR="00857620" w:rsidRPr="007972F0" w:rsidRDefault="00857620" w:rsidP="00857620">
            <w:pPr>
              <w:rPr>
                <w:rFonts w:ascii="Calibri" w:hAnsi="Calibri" w:cs="Calibri"/>
                <w:color w:val="FFFFFF"/>
                <w:sz w:val="20"/>
                <w:szCs w:val="16"/>
              </w:rPr>
            </w:pPr>
            <w:r w:rsidRPr="007972F0">
              <w:rPr>
                <w:rFonts w:ascii="Calibri" w:hAnsi="Calibri" w:cs="Calibri"/>
                <w:color w:val="FFFFFF"/>
                <w:sz w:val="20"/>
                <w:szCs w:val="16"/>
              </w:rPr>
              <w:t>local government areas.</w:t>
            </w:r>
          </w:p>
          <w:p w14:paraId="2230311C" w14:textId="77777777" w:rsidR="007972F0" w:rsidRPr="007972F0" w:rsidRDefault="007972F0" w:rsidP="00857620">
            <w:pPr>
              <w:rPr>
                <w:rFonts w:ascii="Calibri" w:hAnsi="Calibri" w:cs="Calibri"/>
                <w:color w:val="FFFFFF"/>
                <w:sz w:val="20"/>
                <w:szCs w:val="16"/>
              </w:rPr>
            </w:pPr>
          </w:p>
          <w:p w14:paraId="2DD8B340" w14:textId="77777777" w:rsidR="007972F0" w:rsidRPr="007972F0" w:rsidRDefault="007972F0" w:rsidP="00857620">
            <w:pPr>
              <w:rPr>
                <w:rFonts w:ascii="Calibri" w:hAnsi="Calibri" w:cs="Calibri"/>
                <w:color w:val="FFFFFF"/>
                <w:sz w:val="20"/>
                <w:szCs w:val="16"/>
              </w:rPr>
            </w:pPr>
            <w:r w:rsidRPr="007972F0">
              <w:rPr>
                <w:rFonts w:ascii="Calibri" w:hAnsi="Calibri" w:cs="Calibri"/>
                <w:color w:val="FFFFFF"/>
                <w:sz w:val="20"/>
                <w:szCs w:val="16"/>
              </w:rPr>
              <w:t xml:space="preserve">Preference will be given to place based organisations, and those willing to commit to strong outreach plans for community service stability. </w:t>
            </w:r>
          </w:p>
          <w:p w14:paraId="6D615AF1" w14:textId="77777777" w:rsidR="00857620" w:rsidRPr="001A0191" w:rsidRDefault="00857620">
            <w:pPr>
              <w:rPr>
                <w:rFonts w:ascii="Calibri" w:hAnsi="Calibri" w:cs="Calibri"/>
                <w:color w:val="FFFFFF"/>
                <w:sz w:val="20"/>
                <w:szCs w:val="16"/>
              </w:rPr>
            </w:pPr>
          </w:p>
          <w:p w14:paraId="4AEAAE56" w14:textId="77777777" w:rsidR="00857620" w:rsidRPr="007972F0" w:rsidRDefault="007972F0" w:rsidP="00857620">
            <w:pPr>
              <w:rPr>
                <w:rFonts w:ascii="Calibri" w:hAnsi="Calibri" w:cs="Calibri"/>
                <w:color w:val="FFFFFF"/>
                <w:sz w:val="20"/>
                <w:szCs w:val="16"/>
              </w:rPr>
            </w:pPr>
            <w:r w:rsidRPr="007972F0">
              <w:rPr>
                <w:rFonts w:ascii="Calibri" w:hAnsi="Calibri" w:cs="Calibri"/>
                <w:color w:val="FFFFFF"/>
                <w:sz w:val="20"/>
                <w:szCs w:val="16"/>
              </w:rPr>
              <w:t>CfC CP’s will d</w:t>
            </w:r>
            <w:r w:rsidR="00857620" w:rsidRPr="007972F0">
              <w:rPr>
                <w:rFonts w:ascii="Calibri" w:hAnsi="Calibri" w:cs="Calibri"/>
                <w:color w:val="FFFFFF"/>
                <w:sz w:val="20"/>
                <w:szCs w:val="16"/>
              </w:rPr>
              <w:t xml:space="preserve">eliver services for our children pre-birth to 12, and their families, with a focus on sustainability, innovative practices and working locally to strengthen local community capacity. </w:t>
            </w:r>
          </w:p>
          <w:p w14:paraId="282EEA8B" w14:textId="77777777" w:rsidR="007972F0" w:rsidRPr="007972F0" w:rsidRDefault="007972F0" w:rsidP="00857620">
            <w:pPr>
              <w:rPr>
                <w:rFonts w:ascii="Calibri" w:hAnsi="Calibri" w:cs="Calibri"/>
                <w:color w:val="FFFFFF"/>
                <w:sz w:val="20"/>
                <w:szCs w:val="16"/>
              </w:rPr>
            </w:pPr>
          </w:p>
          <w:p w14:paraId="2AE88D0C" w14:textId="2B1620D1" w:rsidR="007972F0" w:rsidRPr="004F331B" w:rsidRDefault="007972F0" w:rsidP="004F331B">
            <w:pPr>
              <w:rPr>
                <w:rFonts w:ascii="Calibri" w:hAnsi="Calibri" w:cs="Calibri"/>
                <w:color w:val="FFFFFF"/>
                <w:sz w:val="20"/>
                <w:szCs w:val="16"/>
              </w:rPr>
            </w:pPr>
            <w:r w:rsidRPr="007972F0">
              <w:rPr>
                <w:rFonts w:ascii="Calibri" w:hAnsi="Calibri" w:cs="Calibri"/>
                <w:color w:val="FFFFFF"/>
                <w:sz w:val="20"/>
                <w:szCs w:val="16"/>
              </w:rPr>
              <w:t xml:space="preserve">Small grants will provide space for pilot programs, new activities and experiences, community celebrations and skills </w:t>
            </w:r>
            <w:r w:rsidRPr="007972F0">
              <w:rPr>
                <w:rFonts w:ascii="Calibri" w:hAnsi="Calibri" w:cs="Calibri"/>
                <w:color w:val="FFFFFF"/>
                <w:sz w:val="20"/>
                <w:szCs w:val="16"/>
              </w:rPr>
              <w:lastRenderedPageBreak/>
              <w:t>development</w:t>
            </w:r>
            <w:r w:rsidR="004F331B">
              <w:rPr>
                <w:rFonts w:ascii="Calibri" w:hAnsi="Calibri" w:cs="Calibri"/>
                <w:color w:val="FFFFFF"/>
                <w:sz w:val="20"/>
                <w:szCs w:val="16"/>
              </w:rPr>
              <w:t xml:space="preserve"> and social enterprise program seed funding. </w:t>
            </w:r>
          </w:p>
          <w:p w14:paraId="3677C1D4" w14:textId="77777777" w:rsidR="001A0191" w:rsidRDefault="001A0191" w:rsidP="00857620">
            <w:pPr>
              <w:rPr>
                <w:rFonts w:ascii="Calibri" w:hAnsi="Calibri" w:cs="Calibri"/>
                <w:color w:val="FFFFFF"/>
                <w:sz w:val="20"/>
                <w:szCs w:val="16"/>
              </w:rPr>
            </w:pPr>
          </w:p>
          <w:p w14:paraId="2B53ABE6" w14:textId="77777777" w:rsidR="001A0191" w:rsidRPr="007972F0" w:rsidRDefault="001A0191" w:rsidP="00857620">
            <w:pPr>
              <w:rPr>
                <w:rFonts w:ascii="Calibri" w:hAnsi="Calibri" w:cs="Calibri"/>
                <w:color w:val="FFFFFF"/>
                <w:sz w:val="20"/>
                <w:szCs w:val="16"/>
              </w:rPr>
            </w:pPr>
            <w:r>
              <w:rPr>
                <w:rFonts w:ascii="Calibri" w:hAnsi="Calibri" w:cs="Calibri"/>
                <w:color w:val="FFFFFF"/>
                <w:sz w:val="20"/>
                <w:szCs w:val="16"/>
              </w:rPr>
              <w:t>Regular free training opportunities happening/accessible in all our communities</w:t>
            </w:r>
            <w:r w:rsidR="009C6991">
              <w:rPr>
                <w:rFonts w:ascii="Calibri" w:hAnsi="Calibri" w:cs="Calibri"/>
                <w:color w:val="FFFFFF"/>
                <w:sz w:val="20"/>
                <w:szCs w:val="16"/>
              </w:rPr>
              <w:t xml:space="preserve"> – provided by CfC, CP’s and sector.</w:t>
            </w:r>
          </w:p>
          <w:p w14:paraId="43F64DC7" w14:textId="77777777" w:rsidR="007972F0" w:rsidRPr="007972F0" w:rsidRDefault="007972F0" w:rsidP="00857620">
            <w:pPr>
              <w:rPr>
                <w:rFonts w:ascii="Calibri" w:hAnsi="Calibri" w:cs="Calibri"/>
                <w:color w:val="FFFFFF"/>
                <w:sz w:val="20"/>
                <w:szCs w:val="16"/>
              </w:rPr>
            </w:pPr>
          </w:p>
          <w:p w14:paraId="5B12A01C" w14:textId="77777777" w:rsidR="007972F0" w:rsidRPr="007972F0" w:rsidRDefault="007972F0" w:rsidP="00857620">
            <w:pPr>
              <w:rPr>
                <w:rFonts w:ascii="Calibri" w:hAnsi="Calibri" w:cs="Calibri"/>
                <w:color w:val="FFFFFF"/>
                <w:sz w:val="20"/>
                <w:szCs w:val="16"/>
              </w:rPr>
            </w:pPr>
          </w:p>
          <w:p w14:paraId="749543AF" w14:textId="77777777" w:rsidR="00857620" w:rsidRPr="001A0191" w:rsidRDefault="00857620">
            <w:pPr>
              <w:rPr>
                <w:rFonts w:ascii="Calibri" w:hAnsi="Calibri" w:cs="Calibri"/>
                <w:color w:val="FFFFFF"/>
                <w:sz w:val="20"/>
                <w:szCs w:val="16"/>
              </w:rPr>
            </w:pPr>
          </w:p>
        </w:tc>
        <w:tc>
          <w:tcPr>
            <w:tcW w:w="2924" w:type="dxa"/>
            <w:tcBorders>
              <w:top w:val="single" w:sz="12" w:space="0" w:color="5B9BD5"/>
              <w:left w:val="single" w:sz="12" w:space="0" w:color="5B9BD5"/>
              <w:bottom w:val="single" w:sz="12" w:space="0" w:color="5B9BD5"/>
              <w:right w:val="single" w:sz="12" w:space="0" w:color="5B9BD5"/>
            </w:tcBorders>
            <w:shd w:val="solid" w:color="008080" w:fill="FFFFFF"/>
          </w:tcPr>
          <w:p w14:paraId="1D5297E6" w14:textId="77777777" w:rsidR="00DD3B75" w:rsidRPr="001A0191" w:rsidRDefault="00DD3B75">
            <w:pPr>
              <w:rPr>
                <w:rFonts w:ascii="Calibri" w:hAnsi="Calibri" w:cs="Calibri"/>
                <w:color w:val="FFFFFF"/>
                <w:sz w:val="20"/>
                <w:szCs w:val="16"/>
              </w:rPr>
            </w:pPr>
          </w:p>
          <w:p w14:paraId="049A07D5" w14:textId="77777777" w:rsidR="00857620" w:rsidRPr="001A0191" w:rsidRDefault="00FC6D35">
            <w:pPr>
              <w:rPr>
                <w:rFonts w:ascii="Calibri" w:hAnsi="Calibri" w:cs="Calibri"/>
                <w:color w:val="FFFFFF"/>
                <w:sz w:val="20"/>
                <w:szCs w:val="16"/>
              </w:rPr>
            </w:pPr>
            <w:r>
              <w:rPr>
                <w:rFonts w:ascii="Calibri" w:hAnsi="Calibri" w:cs="Calibri"/>
                <w:color w:val="FFFFFF"/>
                <w:sz w:val="20"/>
                <w:szCs w:val="16"/>
              </w:rPr>
              <w:t>Increased</w:t>
            </w:r>
            <w:r w:rsidR="00857620" w:rsidRPr="001A0191">
              <w:rPr>
                <w:rFonts w:ascii="Calibri" w:hAnsi="Calibri" w:cs="Calibri"/>
                <w:color w:val="FFFFFF"/>
                <w:sz w:val="20"/>
                <w:szCs w:val="16"/>
              </w:rPr>
              <w:t xml:space="preserve"> resilience, connection and opportunities for our children and their families</w:t>
            </w:r>
            <w:r w:rsidR="007972F0" w:rsidRPr="001A0191">
              <w:rPr>
                <w:rFonts w:ascii="Calibri" w:hAnsi="Calibri" w:cs="Calibri"/>
                <w:color w:val="FFFFFF"/>
                <w:sz w:val="20"/>
                <w:szCs w:val="16"/>
              </w:rPr>
              <w:t xml:space="preserve"> in safe, connected communities.</w:t>
            </w:r>
          </w:p>
          <w:p w14:paraId="242B2F7A" w14:textId="77777777" w:rsidR="00857620" w:rsidRPr="001A0191" w:rsidRDefault="00857620">
            <w:pPr>
              <w:rPr>
                <w:rFonts w:ascii="Calibri" w:hAnsi="Calibri" w:cs="Calibri"/>
                <w:color w:val="FFFFFF"/>
                <w:sz w:val="20"/>
                <w:szCs w:val="16"/>
              </w:rPr>
            </w:pPr>
          </w:p>
          <w:p w14:paraId="27C91E88" w14:textId="77777777" w:rsidR="00857620" w:rsidRPr="001A0191" w:rsidRDefault="00857620">
            <w:pPr>
              <w:rPr>
                <w:rFonts w:ascii="Calibri" w:hAnsi="Calibri" w:cs="Calibri"/>
                <w:color w:val="FFFFFF"/>
                <w:sz w:val="20"/>
                <w:szCs w:val="16"/>
              </w:rPr>
            </w:pPr>
            <w:r w:rsidRPr="001A0191">
              <w:rPr>
                <w:rFonts w:ascii="Calibri" w:hAnsi="Calibri" w:cs="Calibri"/>
                <w:color w:val="FFFFFF"/>
                <w:sz w:val="20"/>
                <w:szCs w:val="16"/>
              </w:rPr>
              <w:t>This will be measured through:</w:t>
            </w:r>
          </w:p>
          <w:p w14:paraId="69A51E9F" w14:textId="77777777" w:rsidR="00857620" w:rsidRPr="001A0191" w:rsidRDefault="00857620" w:rsidP="00857620">
            <w:pPr>
              <w:numPr>
                <w:ilvl w:val="0"/>
                <w:numId w:val="3"/>
              </w:numPr>
              <w:rPr>
                <w:rFonts w:ascii="Calibri" w:hAnsi="Calibri" w:cs="Calibri"/>
                <w:color w:val="FFFFFF"/>
                <w:sz w:val="20"/>
                <w:szCs w:val="16"/>
              </w:rPr>
            </w:pPr>
            <w:r w:rsidRPr="001A0191">
              <w:rPr>
                <w:rFonts w:ascii="Calibri" w:hAnsi="Calibri" w:cs="Calibri"/>
                <w:color w:val="FFFFFF"/>
                <w:sz w:val="20"/>
                <w:szCs w:val="16"/>
              </w:rPr>
              <w:t xml:space="preserve">Numbers of families/children </w:t>
            </w:r>
            <w:r w:rsidR="007972F0" w:rsidRPr="001A0191">
              <w:rPr>
                <w:rFonts w:ascii="Calibri" w:hAnsi="Calibri" w:cs="Calibri"/>
                <w:color w:val="FFFFFF"/>
                <w:sz w:val="20"/>
                <w:szCs w:val="16"/>
              </w:rPr>
              <w:t>engaged</w:t>
            </w:r>
          </w:p>
          <w:p w14:paraId="7E94A415" w14:textId="77777777" w:rsidR="00857620" w:rsidRPr="001A0191" w:rsidRDefault="00857620" w:rsidP="00857620">
            <w:pPr>
              <w:numPr>
                <w:ilvl w:val="0"/>
                <w:numId w:val="3"/>
              </w:numPr>
              <w:rPr>
                <w:rFonts w:ascii="Calibri" w:hAnsi="Calibri" w:cs="Calibri"/>
                <w:color w:val="FFFFFF"/>
                <w:sz w:val="20"/>
                <w:szCs w:val="16"/>
              </w:rPr>
            </w:pPr>
            <w:r w:rsidRPr="001A0191">
              <w:rPr>
                <w:rFonts w:ascii="Calibri" w:hAnsi="Calibri" w:cs="Calibri"/>
                <w:color w:val="FFFFFF"/>
                <w:sz w:val="20"/>
                <w:szCs w:val="16"/>
              </w:rPr>
              <w:t>Movement through programs and removal of barriers</w:t>
            </w:r>
          </w:p>
          <w:p w14:paraId="2767B02B" w14:textId="77777777" w:rsidR="00857620" w:rsidRPr="001A0191" w:rsidRDefault="00857620" w:rsidP="00857620">
            <w:pPr>
              <w:numPr>
                <w:ilvl w:val="0"/>
                <w:numId w:val="3"/>
              </w:numPr>
              <w:rPr>
                <w:rFonts w:ascii="Calibri" w:hAnsi="Calibri" w:cs="Calibri"/>
                <w:color w:val="FFFFFF"/>
                <w:sz w:val="20"/>
                <w:szCs w:val="16"/>
              </w:rPr>
            </w:pPr>
            <w:r w:rsidRPr="001A0191">
              <w:rPr>
                <w:rFonts w:ascii="Calibri" w:hAnsi="Calibri" w:cs="Calibri"/>
                <w:color w:val="FFFFFF"/>
                <w:sz w:val="20"/>
                <w:szCs w:val="16"/>
              </w:rPr>
              <w:t>Hearing the stories, and the voices, and using this information to inform future service choices</w:t>
            </w:r>
          </w:p>
          <w:p w14:paraId="4FDE22E2" w14:textId="77777777" w:rsidR="007972F0" w:rsidRPr="001A0191" w:rsidRDefault="007972F0" w:rsidP="007972F0">
            <w:pPr>
              <w:ind w:left="720"/>
              <w:rPr>
                <w:rFonts w:ascii="Calibri" w:hAnsi="Calibri" w:cs="Calibri"/>
                <w:color w:val="FFFFFF"/>
                <w:sz w:val="20"/>
                <w:szCs w:val="16"/>
              </w:rPr>
            </w:pPr>
          </w:p>
          <w:p w14:paraId="17ED19F6" w14:textId="4FC83E5D" w:rsidR="007972F0" w:rsidRPr="001A0191" w:rsidRDefault="007972F0" w:rsidP="007972F0">
            <w:pPr>
              <w:rPr>
                <w:rFonts w:ascii="Calibri" w:hAnsi="Calibri" w:cs="Calibri"/>
                <w:color w:val="FFFFFF"/>
                <w:sz w:val="20"/>
                <w:szCs w:val="16"/>
              </w:rPr>
            </w:pPr>
            <w:r w:rsidRPr="001A0191">
              <w:rPr>
                <w:rFonts w:ascii="Calibri" w:hAnsi="Calibri" w:cs="Calibri"/>
                <w:color w:val="FFFFFF"/>
                <w:sz w:val="20"/>
                <w:szCs w:val="16"/>
              </w:rPr>
              <w:t xml:space="preserve">Using the DSS DEX/SCORE system through </w:t>
            </w:r>
            <w:r w:rsidR="00CA1979">
              <w:rPr>
                <w:rFonts w:ascii="Calibri" w:hAnsi="Calibri" w:cs="Calibri"/>
                <w:color w:val="FFFFFF"/>
                <w:sz w:val="20"/>
                <w:szCs w:val="16"/>
              </w:rPr>
              <w:t>The Salvation Army (T</w:t>
            </w:r>
            <w:r w:rsidRPr="001A0191">
              <w:rPr>
                <w:rFonts w:ascii="Calibri" w:hAnsi="Calibri" w:cs="Calibri"/>
                <w:color w:val="FFFFFF"/>
                <w:sz w:val="20"/>
                <w:szCs w:val="16"/>
              </w:rPr>
              <w:t>SA</w:t>
            </w:r>
            <w:r w:rsidR="00CA1979">
              <w:rPr>
                <w:rFonts w:ascii="Calibri" w:hAnsi="Calibri" w:cs="Calibri"/>
                <w:color w:val="FFFFFF"/>
                <w:sz w:val="20"/>
                <w:szCs w:val="16"/>
              </w:rPr>
              <w:t>)</w:t>
            </w:r>
            <w:r w:rsidRPr="001A0191">
              <w:rPr>
                <w:rFonts w:ascii="Calibri" w:hAnsi="Calibri" w:cs="Calibri"/>
                <w:color w:val="FFFFFF"/>
                <w:sz w:val="20"/>
                <w:szCs w:val="16"/>
              </w:rPr>
              <w:t xml:space="preserve"> SAMiS system, and </w:t>
            </w:r>
            <w:r w:rsidR="00EA5E7D">
              <w:rPr>
                <w:rFonts w:ascii="Calibri" w:hAnsi="Calibri" w:cs="Calibri"/>
                <w:color w:val="FFFFFF"/>
                <w:sz w:val="20"/>
                <w:szCs w:val="16"/>
              </w:rPr>
              <w:t>de-identified</w:t>
            </w:r>
            <w:r w:rsidR="00EA5E7D" w:rsidRPr="001A0191">
              <w:rPr>
                <w:rFonts w:ascii="Calibri" w:hAnsi="Calibri" w:cs="Calibri"/>
                <w:color w:val="FFFFFF"/>
                <w:sz w:val="20"/>
                <w:szCs w:val="16"/>
              </w:rPr>
              <w:t xml:space="preserve"> </w:t>
            </w:r>
            <w:r w:rsidRPr="001A0191">
              <w:rPr>
                <w:rFonts w:ascii="Calibri" w:hAnsi="Calibri" w:cs="Calibri"/>
                <w:color w:val="FFFFFF"/>
                <w:sz w:val="20"/>
                <w:szCs w:val="16"/>
              </w:rPr>
              <w:t>case studies</w:t>
            </w:r>
            <w:r w:rsidR="00FC6D35">
              <w:rPr>
                <w:rFonts w:ascii="Calibri" w:hAnsi="Calibri" w:cs="Calibri"/>
                <w:color w:val="FFFFFF"/>
                <w:sz w:val="20"/>
                <w:szCs w:val="16"/>
              </w:rPr>
              <w:t xml:space="preserve"> to tell stories of change</w:t>
            </w:r>
            <w:r w:rsidRPr="001A0191">
              <w:rPr>
                <w:rFonts w:ascii="Calibri" w:hAnsi="Calibri" w:cs="Calibri"/>
                <w:color w:val="FFFFFF"/>
                <w:sz w:val="20"/>
                <w:szCs w:val="16"/>
              </w:rPr>
              <w:t xml:space="preserve">. </w:t>
            </w:r>
          </w:p>
          <w:p w14:paraId="7E09AE62" w14:textId="77777777" w:rsidR="009C6991" w:rsidRDefault="009C6991" w:rsidP="007972F0">
            <w:pPr>
              <w:rPr>
                <w:rFonts w:ascii="Calibri" w:hAnsi="Calibri" w:cs="Calibri"/>
                <w:color w:val="FFFFFF"/>
                <w:sz w:val="20"/>
                <w:szCs w:val="16"/>
              </w:rPr>
            </w:pPr>
          </w:p>
          <w:p w14:paraId="5473D266" w14:textId="77777777" w:rsidR="009C6991" w:rsidRDefault="009C6991" w:rsidP="007972F0">
            <w:pPr>
              <w:rPr>
                <w:rFonts w:ascii="Calibri" w:hAnsi="Calibri" w:cs="Calibri"/>
                <w:color w:val="FFFFFF"/>
                <w:sz w:val="20"/>
                <w:szCs w:val="16"/>
              </w:rPr>
            </w:pPr>
            <w:r>
              <w:rPr>
                <w:rFonts w:ascii="Calibri" w:hAnsi="Calibri" w:cs="Calibri"/>
                <w:color w:val="FFFFFF"/>
                <w:sz w:val="20"/>
                <w:szCs w:val="16"/>
              </w:rPr>
              <w:t xml:space="preserve">Place based program delivery will provide local opportunities </w:t>
            </w:r>
            <w:r>
              <w:rPr>
                <w:rFonts w:ascii="Calibri" w:hAnsi="Calibri" w:cs="Calibri"/>
                <w:color w:val="FFFFFF"/>
                <w:sz w:val="20"/>
                <w:szCs w:val="16"/>
              </w:rPr>
              <w:lastRenderedPageBreak/>
              <w:t xml:space="preserve">and create local </w:t>
            </w:r>
            <w:r w:rsidR="00FC6D35">
              <w:rPr>
                <w:rFonts w:ascii="Calibri" w:hAnsi="Calibri" w:cs="Calibri"/>
                <w:color w:val="FFFFFF"/>
                <w:sz w:val="20"/>
                <w:szCs w:val="16"/>
              </w:rPr>
              <w:t xml:space="preserve">system </w:t>
            </w:r>
            <w:r>
              <w:rPr>
                <w:rFonts w:ascii="Calibri" w:hAnsi="Calibri" w:cs="Calibri"/>
                <w:color w:val="FFFFFF"/>
                <w:sz w:val="20"/>
                <w:szCs w:val="16"/>
              </w:rPr>
              <w:t xml:space="preserve">changes, while connecting people together. </w:t>
            </w:r>
          </w:p>
          <w:p w14:paraId="7A5B6300" w14:textId="77777777" w:rsidR="001D626C" w:rsidRDefault="001D626C" w:rsidP="007972F0">
            <w:pPr>
              <w:rPr>
                <w:rFonts w:ascii="Calibri" w:hAnsi="Calibri" w:cs="Calibri"/>
                <w:color w:val="FFFFFF"/>
                <w:sz w:val="20"/>
                <w:szCs w:val="16"/>
              </w:rPr>
            </w:pPr>
          </w:p>
          <w:p w14:paraId="1EF1EFF0" w14:textId="77777777" w:rsidR="001D626C" w:rsidRPr="001A0191" w:rsidRDefault="001D626C" w:rsidP="007972F0">
            <w:pPr>
              <w:rPr>
                <w:rFonts w:ascii="Calibri" w:hAnsi="Calibri" w:cs="Calibri"/>
                <w:color w:val="FFFFFF"/>
                <w:sz w:val="20"/>
                <w:szCs w:val="16"/>
              </w:rPr>
            </w:pPr>
            <w:r>
              <w:rPr>
                <w:rFonts w:ascii="Calibri" w:hAnsi="Calibri" w:cs="Calibri"/>
                <w:color w:val="FFFFFF"/>
                <w:sz w:val="20"/>
                <w:szCs w:val="16"/>
              </w:rPr>
              <w:t>Our collective impact practice framework will build and grow the whole community over time.</w:t>
            </w:r>
          </w:p>
          <w:p w14:paraId="428E8442" w14:textId="77777777" w:rsidR="001A0191" w:rsidRPr="001A0191" w:rsidRDefault="001A0191" w:rsidP="007972F0">
            <w:pPr>
              <w:rPr>
                <w:rFonts w:ascii="Calibri" w:hAnsi="Calibri" w:cs="Calibri"/>
                <w:color w:val="FFFFFF"/>
                <w:sz w:val="20"/>
                <w:szCs w:val="16"/>
              </w:rPr>
            </w:pPr>
          </w:p>
        </w:tc>
        <w:tc>
          <w:tcPr>
            <w:tcW w:w="2924" w:type="dxa"/>
            <w:tcBorders>
              <w:top w:val="single" w:sz="12" w:space="0" w:color="5B9BD5"/>
              <w:left w:val="single" w:sz="12" w:space="0" w:color="5B9BD5"/>
              <w:bottom w:val="single" w:sz="12" w:space="0" w:color="5B9BD5"/>
              <w:right w:val="single" w:sz="12" w:space="0" w:color="5B9BD5"/>
            </w:tcBorders>
            <w:shd w:val="solid" w:color="008080" w:fill="FFFFFF"/>
          </w:tcPr>
          <w:p w14:paraId="7074A90C" w14:textId="77777777" w:rsidR="00DD3B75" w:rsidRPr="001A0191" w:rsidRDefault="00DD3B75">
            <w:pPr>
              <w:rPr>
                <w:rFonts w:ascii="Calibri" w:hAnsi="Calibri" w:cs="Calibri"/>
                <w:color w:val="FFFFFF"/>
                <w:sz w:val="20"/>
                <w:szCs w:val="16"/>
              </w:rPr>
            </w:pPr>
          </w:p>
          <w:p w14:paraId="46861FBB" w14:textId="77777777" w:rsidR="00857620" w:rsidRPr="001A0191" w:rsidRDefault="00857620">
            <w:pPr>
              <w:rPr>
                <w:rFonts w:ascii="Calibri" w:hAnsi="Calibri" w:cs="Calibri"/>
                <w:color w:val="FFFFFF"/>
                <w:sz w:val="20"/>
                <w:szCs w:val="16"/>
              </w:rPr>
            </w:pPr>
            <w:r w:rsidRPr="001A0191">
              <w:rPr>
                <w:rFonts w:ascii="Calibri" w:hAnsi="Calibri" w:cs="Calibri"/>
                <w:color w:val="FFFFFF"/>
                <w:sz w:val="20"/>
                <w:szCs w:val="16"/>
              </w:rPr>
              <w:t xml:space="preserve">Stronger connections between community and community services. </w:t>
            </w:r>
          </w:p>
          <w:p w14:paraId="227C11D7" w14:textId="77777777" w:rsidR="00857620" w:rsidRPr="001A0191" w:rsidRDefault="00857620">
            <w:pPr>
              <w:rPr>
                <w:rFonts w:ascii="Calibri" w:hAnsi="Calibri" w:cs="Calibri"/>
                <w:color w:val="FFFFFF"/>
                <w:sz w:val="20"/>
                <w:szCs w:val="16"/>
              </w:rPr>
            </w:pPr>
          </w:p>
          <w:p w14:paraId="0CC534D5" w14:textId="77777777" w:rsidR="00857620" w:rsidRPr="001A0191" w:rsidRDefault="00857620">
            <w:pPr>
              <w:rPr>
                <w:rFonts w:ascii="Calibri" w:hAnsi="Calibri" w:cs="Calibri"/>
                <w:color w:val="FFFFFF"/>
                <w:sz w:val="20"/>
                <w:szCs w:val="16"/>
              </w:rPr>
            </w:pPr>
            <w:r w:rsidRPr="001A0191">
              <w:rPr>
                <w:rFonts w:ascii="Calibri" w:hAnsi="Calibri" w:cs="Calibri"/>
                <w:color w:val="FFFFFF"/>
                <w:sz w:val="20"/>
                <w:szCs w:val="16"/>
              </w:rPr>
              <w:t>Stronger service collaborations in the community sector</w:t>
            </w:r>
            <w:r w:rsidR="00FC6D35">
              <w:rPr>
                <w:rFonts w:ascii="Calibri" w:hAnsi="Calibri" w:cs="Calibri"/>
                <w:color w:val="FFFFFF"/>
                <w:sz w:val="20"/>
                <w:szCs w:val="16"/>
              </w:rPr>
              <w:t xml:space="preserve"> and increased sector efficiency</w:t>
            </w:r>
            <w:r w:rsidRPr="001A0191">
              <w:rPr>
                <w:rFonts w:ascii="Calibri" w:hAnsi="Calibri" w:cs="Calibri"/>
                <w:color w:val="FFFFFF"/>
                <w:sz w:val="20"/>
                <w:szCs w:val="16"/>
              </w:rPr>
              <w:t xml:space="preserve">. </w:t>
            </w:r>
          </w:p>
          <w:p w14:paraId="04888D0D" w14:textId="77777777" w:rsidR="00857620" w:rsidRPr="001A0191" w:rsidRDefault="00857620">
            <w:pPr>
              <w:rPr>
                <w:rFonts w:ascii="Calibri" w:hAnsi="Calibri" w:cs="Calibri"/>
                <w:color w:val="FFFFFF"/>
                <w:sz w:val="20"/>
                <w:szCs w:val="16"/>
              </w:rPr>
            </w:pPr>
          </w:p>
          <w:p w14:paraId="0597CBA5" w14:textId="77777777" w:rsidR="00857620" w:rsidRPr="001A0191" w:rsidRDefault="00857620">
            <w:pPr>
              <w:rPr>
                <w:rFonts w:ascii="Calibri" w:hAnsi="Calibri" w:cs="Calibri"/>
                <w:color w:val="FFFFFF"/>
                <w:sz w:val="20"/>
                <w:szCs w:val="16"/>
              </w:rPr>
            </w:pPr>
            <w:r w:rsidRPr="001A0191">
              <w:rPr>
                <w:rFonts w:ascii="Calibri" w:hAnsi="Calibri" w:cs="Calibri"/>
                <w:color w:val="FFFFFF"/>
                <w:sz w:val="20"/>
                <w:szCs w:val="16"/>
              </w:rPr>
              <w:t>Families thriving</w:t>
            </w:r>
            <w:r w:rsidR="00FC6D35">
              <w:rPr>
                <w:rFonts w:ascii="Calibri" w:hAnsi="Calibri" w:cs="Calibri"/>
                <w:color w:val="FFFFFF"/>
                <w:sz w:val="20"/>
                <w:szCs w:val="16"/>
              </w:rPr>
              <w:t xml:space="preserve">, </w:t>
            </w:r>
            <w:r w:rsidR="007972F0" w:rsidRPr="001A0191">
              <w:rPr>
                <w:rFonts w:ascii="Calibri" w:hAnsi="Calibri" w:cs="Calibri"/>
                <w:color w:val="FFFFFF"/>
                <w:sz w:val="20"/>
                <w:szCs w:val="16"/>
              </w:rPr>
              <w:t>feeling a part of their community</w:t>
            </w:r>
            <w:r w:rsidR="00FC6D35">
              <w:rPr>
                <w:rFonts w:ascii="Calibri" w:hAnsi="Calibri" w:cs="Calibri"/>
                <w:color w:val="FFFFFF"/>
                <w:sz w:val="20"/>
                <w:szCs w:val="16"/>
              </w:rPr>
              <w:t xml:space="preserve"> and connecting into community and its resources</w:t>
            </w:r>
            <w:r w:rsidR="007972F0" w:rsidRPr="001A0191">
              <w:rPr>
                <w:rFonts w:ascii="Calibri" w:hAnsi="Calibri" w:cs="Calibri"/>
                <w:color w:val="FFFFFF"/>
                <w:sz w:val="20"/>
                <w:szCs w:val="16"/>
              </w:rPr>
              <w:t xml:space="preserve">. </w:t>
            </w:r>
          </w:p>
          <w:p w14:paraId="2B6C3AF4" w14:textId="77777777" w:rsidR="007972F0" w:rsidRDefault="007972F0">
            <w:pPr>
              <w:rPr>
                <w:rFonts w:ascii="Calibri" w:hAnsi="Calibri" w:cs="Calibri"/>
                <w:color w:val="FFFFFF"/>
                <w:sz w:val="20"/>
                <w:szCs w:val="16"/>
              </w:rPr>
            </w:pPr>
            <w:r w:rsidRPr="001A0191">
              <w:rPr>
                <w:rFonts w:ascii="Calibri" w:hAnsi="Calibri" w:cs="Calibri"/>
                <w:color w:val="FFFFFF"/>
                <w:sz w:val="20"/>
                <w:szCs w:val="16"/>
              </w:rPr>
              <w:br/>
              <w:t>More opportunities appearing regularly for children and families to participate in (breaking down isolation and loneliness</w:t>
            </w:r>
            <w:r w:rsidR="00FC6D35">
              <w:rPr>
                <w:rFonts w:ascii="Calibri" w:hAnsi="Calibri" w:cs="Calibri"/>
                <w:color w:val="FFFFFF"/>
                <w:sz w:val="20"/>
                <w:szCs w:val="16"/>
              </w:rPr>
              <w:t xml:space="preserve"> and building skills and resilience</w:t>
            </w:r>
            <w:r w:rsidRPr="001A0191">
              <w:rPr>
                <w:rFonts w:ascii="Calibri" w:hAnsi="Calibri" w:cs="Calibri"/>
                <w:color w:val="FFFFFF"/>
                <w:sz w:val="20"/>
                <w:szCs w:val="16"/>
              </w:rPr>
              <w:t xml:space="preserve">) </w:t>
            </w:r>
          </w:p>
          <w:p w14:paraId="721E7D73" w14:textId="77777777" w:rsidR="009C6991" w:rsidRDefault="009C6991">
            <w:pPr>
              <w:rPr>
                <w:rFonts w:ascii="Calibri" w:hAnsi="Calibri" w:cs="Calibri"/>
                <w:color w:val="FFFFFF"/>
                <w:sz w:val="20"/>
                <w:szCs w:val="16"/>
              </w:rPr>
            </w:pPr>
            <w:r>
              <w:rPr>
                <w:rFonts w:ascii="Calibri" w:hAnsi="Calibri" w:cs="Calibri"/>
                <w:color w:val="FFFFFF"/>
                <w:sz w:val="20"/>
                <w:szCs w:val="16"/>
              </w:rPr>
              <w:br/>
              <w:t xml:space="preserve">Thriving communities ready for changes, new ideas, innovations and supporting community initiatives. </w:t>
            </w:r>
          </w:p>
          <w:p w14:paraId="16BFAAAD" w14:textId="77777777" w:rsidR="00981C4D" w:rsidRDefault="00981C4D">
            <w:pPr>
              <w:rPr>
                <w:rFonts w:ascii="Calibri" w:hAnsi="Calibri" w:cs="Calibri"/>
                <w:color w:val="FFFFFF"/>
                <w:sz w:val="20"/>
                <w:szCs w:val="16"/>
              </w:rPr>
            </w:pPr>
          </w:p>
          <w:p w14:paraId="5203791A" w14:textId="77777777" w:rsidR="009C6991" w:rsidRDefault="009C6991">
            <w:pPr>
              <w:rPr>
                <w:rFonts w:ascii="Calibri" w:hAnsi="Calibri" w:cs="Calibri"/>
                <w:color w:val="FFFFFF"/>
                <w:sz w:val="20"/>
                <w:szCs w:val="16"/>
              </w:rPr>
            </w:pPr>
          </w:p>
          <w:p w14:paraId="6A49B482" w14:textId="77777777" w:rsidR="009C6991" w:rsidRPr="001A0191" w:rsidRDefault="009C6991">
            <w:pPr>
              <w:rPr>
                <w:rFonts w:ascii="Calibri" w:hAnsi="Calibri" w:cs="Calibri"/>
                <w:color w:val="FFFFFF"/>
                <w:sz w:val="20"/>
                <w:szCs w:val="16"/>
              </w:rPr>
            </w:pPr>
          </w:p>
        </w:tc>
      </w:tr>
      <w:tr w:rsidR="00747AE6" w:rsidRPr="001A0191" w14:paraId="0A99D55F" w14:textId="77777777" w:rsidTr="009C6991">
        <w:trPr>
          <w:cantSplit/>
          <w:trHeight w:val="112"/>
        </w:trPr>
        <w:tc>
          <w:tcPr>
            <w:tcW w:w="2924" w:type="dxa"/>
            <w:tcBorders>
              <w:top w:val="single" w:sz="12" w:space="0" w:color="5B9BD5"/>
              <w:left w:val="single" w:sz="12" w:space="0" w:color="5B9BD5"/>
              <w:bottom w:val="single" w:sz="12" w:space="0" w:color="5B9BD5"/>
              <w:right w:val="single" w:sz="12" w:space="0" w:color="5B9BD5"/>
            </w:tcBorders>
            <w:shd w:val="solid" w:color="008080" w:fill="FFFFFF"/>
          </w:tcPr>
          <w:p w14:paraId="6E173CDC" w14:textId="44C02B65" w:rsidR="00747AE6" w:rsidRPr="001A0191" w:rsidRDefault="004F0515">
            <w:pPr>
              <w:rPr>
                <w:rFonts w:ascii="Calibri" w:hAnsi="Calibri" w:cs="Calibri"/>
                <w:color w:val="FFFFFF"/>
                <w:sz w:val="20"/>
                <w:szCs w:val="16"/>
              </w:rPr>
            </w:pPr>
            <w:r>
              <w:rPr>
                <w:rFonts w:ascii="Calibri" w:hAnsi="Calibri" w:cs="Calibri"/>
                <w:color w:val="FFFFFF"/>
                <w:sz w:val="20"/>
                <w:szCs w:val="16"/>
              </w:rPr>
              <w:lastRenderedPageBreak/>
              <w:t xml:space="preserve">FACT </w:t>
            </w:r>
            <w:r w:rsidR="00CA1979">
              <w:rPr>
                <w:rFonts w:ascii="Calibri" w:hAnsi="Calibri" w:cs="Calibri"/>
                <w:color w:val="FFFFFF"/>
                <w:sz w:val="20"/>
                <w:szCs w:val="16"/>
              </w:rPr>
              <w:t>- all</w:t>
            </w:r>
            <w:r w:rsidR="009C6991">
              <w:rPr>
                <w:rFonts w:ascii="Calibri" w:hAnsi="Calibri" w:cs="Calibri"/>
                <w:color w:val="FFFFFF"/>
                <w:sz w:val="20"/>
                <w:szCs w:val="16"/>
              </w:rPr>
              <w:t xml:space="preserve"> CfC funded services will be free, inclusive and accessible. </w:t>
            </w:r>
          </w:p>
        </w:tc>
        <w:tc>
          <w:tcPr>
            <w:tcW w:w="2924" w:type="dxa"/>
            <w:tcBorders>
              <w:top w:val="single" w:sz="12" w:space="0" w:color="5B9BD5"/>
              <w:left w:val="single" w:sz="12" w:space="0" w:color="5B9BD5"/>
              <w:bottom w:val="single" w:sz="12" w:space="0" w:color="5B9BD5"/>
              <w:right w:val="single" w:sz="12" w:space="0" w:color="5B9BD5"/>
            </w:tcBorders>
            <w:shd w:val="solid" w:color="008080" w:fill="FFFFFF"/>
          </w:tcPr>
          <w:p w14:paraId="0C86B9A3" w14:textId="6D4FCC30" w:rsidR="00747AE6" w:rsidRPr="001A0191" w:rsidRDefault="00981C4D">
            <w:pPr>
              <w:rPr>
                <w:rFonts w:ascii="Calibri" w:hAnsi="Calibri" w:cs="Calibri"/>
                <w:color w:val="FFFFFF"/>
                <w:sz w:val="20"/>
                <w:szCs w:val="16"/>
              </w:rPr>
            </w:pPr>
            <w:r>
              <w:rPr>
                <w:rFonts w:ascii="Calibri" w:hAnsi="Calibri" w:cs="Calibri"/>
                <w:color w:val="FFFFFF"/>
                <w:sz w:val="20"/>
                <w:szCs w:val="16"/>
              </w:rPr>
              <w:t>Our work i</w:t>
            </w:r>
            <w:r w:rsidR="00CA1979">
              <w:rPr>
                <w:rFonts w:ascii="Calibri" w:hAnsi="Calibri" w:cs="Calibri"/>
                <w:color w:val="FFFFFF"/>
                <w:sz w:val="20"/>
                <w:szCs w:val="16"/>
              </w:rPr>
              <w:t>s</w:t>
            </w:r>
            <w:r>
              <w:rPr>
                <w:rFonts w:ascii="Calibri" w:hAnsi="Calibri" w:cs="Calibri"/>
                <w:color w:val="FFFFFF"/>
                <w:sz w:val="20"/>
                <w:szCs w:val="16"/>
              </w:rPr>
              <w:t xml:space="preserve"> based around collective impact methodologies – where CfC holds the role of the </w:t>
            </w:r>
            <w:proofErr w:type="gramStart"/>
            <w:r>
              <w:rPr>
                <w:rFonts w:ascii="Calibri" w:hAnsi="Calibri" w:cs="Calibri"/>
                <w:color w:val="FFFFFF"/>
                <w:sz w:val="20"/>
                <w:szCs w:val="16"/>
              </w:rPr>
              <w:t>Back Bone</w:t>
            </w:r>
            <w:proofErr w:type="gramEnd"/>
            <w:r>
              <w:rPr>
                <w:rFonts w:ascii="Calibri" w:hAnsi="Calibri" w:cs="Calibri"/>
                <w:color w:val="FFFFFF"/>
                <w:sz w:val="20"/>
                <w:szCs w:val="16"/>
              </w:rPr>
              <w:t xml:space="preserve"> Team. </w:t>
            </w:r>
          </w:p>
        </w:tc>
        <w:tc>
          <w:tcPr>
            <w:tcW w:w="2924" w:type="dxa"/>
            <w:tcBorders>
              <w:top w:val="single" w:sz="12" w:space="0" w:color="5B9BD5"/>
              <w:left w:val="single" w:sz="12" w:space="0" w:color="5B9BD5"/>
              <w:bottom w:val="single" w:sz="12" w:space="0" w:color="5B9BD5"/>
              <w:right w:val="single" w:sz="12" w:space="0" w:color="5B9BD5"/>
            </w:tcBorders>
            <w:shd w:val="solid" w:color="008080" w:fill="FFFFFF"/>
          </w:tcPr>
          <w:p w14:paraId="278C637B" w14:textId="77777777" w:rsidR="00747AE6" w:rsidRPr="001A0191" w:rsidRDefault="00981C4D">
            <w:pPr>
              <w:rPr>
                <w:rFonts w:ascii="Calibri" w:hAnsi="Calibri" w:cs="Calibri"/>
                <w:color w:val="FFFFFF"/>
                <w:sz w:val="20"/>
                <w:szCs w:val="16"/>
              </w:rPr>
            </w:pPr>
            <w:r>
              <w:rPr>
                <w:rFonts w:ascii="Calibri" w:hAnsi="Calibri" w:cs="Calibri"/>
                <w:color w:val="FFFFFF"/>
                <w:sz w:val="20"/>
                <w:szCs w:val="16"/>
              </w:rPr>
              <w:t xml:space="preserve">Possible opportunities include participation and support of the Anglicare CfC Annual conference, working with ChangeFest Tassie 2022. </w:t>
            </w:r>
          </w:p>
        </w:tc>
        <w:tc>
          <w:tcPr>
            <w:tcW w:w="2924" w:type="dxa"/>
            <w:tcBorders>
              <w:top w:val="single" w:sz="12" w:space="0" w:color="5B9BD5"/>
              <w:left w:val="single" w:sz="12" w:space="0" w:color="5B9BD5"/>
              <w:bottom w:val="single" w:sz="12" w:space="0" w:color="5B9BD5"/>
              <w:right w:val="single" w:sz="12" w:space="0" w:color="5B9BD5"/>
            </w:tcBorders>
            <w:shd w:val="solid" w:color="008080" w:fill="FFFFFF"/>
          </w:tcPr>
          <w:p w14:paraId="4FD1212D" w14:textId="77777777" w:rsidR="00747AE6" w:rsidRPr="001A0191" w:rsidRDefault="00747AE6">
            <w:pPr>
              <w:rPr>
                <w:rFonts w:ascii="Calibri" w:hAnsi="Calibri" w:cs="Calibri"/>
                <w:color w:val="FFFFFF"/>
                <w:sz w:val="20"/>
                <w:szCs w:val="16"/>
              </w:rPr>
            </w:pPr>
          </w:p>
        </w:tc>
        <w:tc>
          <w:tcPr>
            <w:tcW w:w="2924" w:type="dxa"/>
            <w:tcBorders>
              <w:top w:val="single" w:sz="12" w:space="0" w:color="5B9BD5"/>
              <w:left w:val="single" w:sz="12" w:space="0" w:color="5B9BD5"/>
              <w:bottom w:val="single" w:sz="12" w:space="0" w:color="5B9BD5"/>
              <w:right w:val="single" w:sz="12" w:space="0" w:color="5B9BD5"/>
            </w:tcBorders>
            <w:shd w:val="solid" w:color="008080" w:fill="FFFFFF"/>
          </w:tcPr>
          <w:p w14:paraId="24F29DBB" w14:textId="77777777" w:rsidR="00747AE6" w:rsidRPr="001A0191" w:rsidRDefault="00747AE6">
            <w:pPr>
              <w:rPr>
                <w:rFonts w:ascii="Calibri" w:hAnsi="Calibri" w:cs="Calibri"/>
                <w:color w:val="FFFFFF"/>
                <w:sz w:val="20"/>
                <w:szCs w:val="16"/>
              </w:rPr>
            </w:pPr>
          </w:p>
        </w:tc>
      </w:tr>
    </w:tbl>
    <w:p w14:paraId="4A9B4719" w14:textId="77777777" w:rsidR="00DD3B75" w:rsidRPr="001A0191" w:rsidRDefault="00DD3B75">
      <w:pPr>
        <w:rPr>
          <w:rFonts w:ascii="Calibri" w:hAnsi="Calibri" w:cs="Calibri"/>
        </w:rPr>
      </w:pPr>
    </w:p>
    <w:p w14:paraId="42035CA7" w14:textId="77777777" w:rsidR="007972F0" w:rsidRPr="001A0191" w:rsidRDefault="007972F0">
      <w:pPr>
        <w:rPr>
          <w:rFonts w:ascii="Calibri" w:hAnsi="Calibri" w:cs="Calibri"/>
        </w:rPr>
      </w:pPr>
    </w:p>
    <w:p w14:paraId="160652F4" w14:textId="77777777" w:rsidR="00981C4D" w:rsidRDefault="00981C4D" w:rsidP="00747AE6">
      <w:pPr>
        <w:rPr>
          <w:rFonts w:ascii="Calibri" w:hAnsi="Calibri" w:cs="Calibri"/>
          <w:color w:val="000000"/>
          <w:sz w:val="22"/>
          <w:szCs w:val="18"/>
        </w:rPr>
        <w:sectPr w:rsidR="00981C4D" w:rsidSect="00322E28">
          <w:footerReference w:type="default" r:id="rId14"/>
          <w:pgSz w:w="15840" w:h="12240" w:orient="landscape" w:code="1"/>
          <w:pgMar w:top="864" w:right="864" w:bottom="864" w:left="864" w:header="720" w:footer="720" w:gutter="0"/>
          <w:cols w:space="720"/>
          <w:titlePg/>
        </w:sectPr>
      </w:pPr>
    </w:p>
    <w:p w14:paraId="0BA91DC8" w14:textId="77777777" w:rsidR="00747AE6" w:rsidRPr="003371F9" w:rsidRDefault="00DE2169" w:rsidP="00747AE6">
      <w:pPr>
        <w:rPr>
          <w:rFonts w:ascii="Calibri" w:hAnsi="Calibri" w:cs="Calibri"/>
          <w:color w:val="000000"/>
          <w:sz w:val="22"/>
          <w:szCs w:val="22"/>
        </w:rPr>
      </w:pPr>
      <w:hyperlink r:id="rId15" w:history="1">
        <w:r w:rsidR="00747AE6" w:rsidRPr="003371F9">
          <w:rPr>
            <w:rStyle w:val="Hyperlink"/>
            <w:rFonts w:ascii="Calibri" w:hAnsi="Calibri" w:cs="Calibri"/>
            <w:color w:val="000000"/>
            <w:sz w:val="22"/>
            <w:szCs w:val="22"/>
          </w:rPr>
          <w:t>AIFS Evidence Based Listed Programs</w:t>
        </w:r>
      </w:hyperlink>
      <w:r w:rsidR="00747AE6" w:rsidRPr="003371F9">
        <w:rPr>
          <w:rFonts w:ascii="Calibri" w:hAnsi="Calibri" w:cs="Calibri"/>
          <w:color w:val="000000"/>
          <w:sz w:val="22"/>
          <w:szCs w:val="22"/>
        </w:rPr>
        <w:t xml:space="preserve"> that are suggested for connecting communities include:</w:t>
      </w:r>
    </w:p>
    <w:p w14:paraId="71E82B8A" w14:textId="77777777" w:rsidR="00747AE6" w:rsidRPr="003371F9" w:rsidRDefault="00747AE6" w:rsidP="00747AE6">
      <w:pPr>
        <w:rPr>
          <w:rFonts w:ascii="Calibri" w:hAnsi="Calibri" w:cs="Calibri"/>
          <w:color w:val="000000"/>
          <w:sz w:val="22"/>
          <w:szCs w:val="22"/>
        </w:rPr>
      </w:pPr>
    </w:p>
    <w:p w14:paraId="72DB3B93" w14:textId="77777777" w:rsidR="00747AE6" w:rsidRPr="003371F9" w:rsidRDefault="00DE2169" w:rsidP="00747AE6">
      <w:pPr>
        <w:rPr>
          <w:rFonts w:ascii="Calibri" w:hAnsi="Calibri" w:cs="Calibri"/>
          <w:color w:val="000000"/>
          <w:sz w:val="22"/>
          <w:szCs w:val="22"/>
        </w:rPr>
      </w:pPr>
      <w:hyperlink r:id="rId16" w:history="1">
        <w:r w:rsidR="00747AE6" w:rsidRPr="003371F9">
          <w:rPr>
            <w:rStyle w:val="Hyperlink"/>
            <w:rFonts w:ascii="Calibri" w:hAnsi="Calibri" w:cs="Calibri"/>
            <w:color w:val="000000"/>
            <w:sz w:val="22"/>
            <w:szCs w:val="22"/>
            <w:shd w:val="clear" w:color="auto" w:fill="FFFFFF"/>
          </w:rPr>
          <w:t>FAST (Families and Schools Together)</w:t>
        </w:r>
      </w:hyperlink>
    </w:p>
    <w:p w14:paraId="5F896CB6" w14:textId="77777777" w:rsidR="00747AE6" w:rsidRPr="003371F9" w:rsidRDefault="00DE2169" w:rsidP="00747AE6">
      <w:pPr>
        <w:rPr>
          <w:rFonts w:ascii="Calibri" w:hAnsi="Calibri" w:cs="Calibri"/>
          <w:color w:val="000000"/>
          <w:sz w:val="22"/>
          <w:szCs w:val="22"/>
        </w:rPr>
      </w:pPr>
      <w:hyperlink r:id="rId17" w:history="1">
        <w:r w:rsidR="00747AE6" w:rsidRPr="003371F9">
          <w:rPr>
            <w:rStyle w:val="Hyperlink"/>
            <w:rFonts w:ascii="Calibri" w:hAnsi="Calibri" w:cs="Calibri"/>
            <w:color w:val="000000"/>
            <w:sz w:val="22"/>
            <w:szCs w:val="22"/>
            <w:shd w:val="clear" w:color="auto" w:fill="FFFFFF"/>
          </w:rPr>
          <w:t>Sibworks</w:t>
        </w:r>
      </w:hyperlink>
    </w:p>
    <w:p w14:paraId="361C7B21" w14:textId="77777777" w:rsidR="00747AE6" w:rsidRPr="003371F9" w:rsidRDefault="00DE2169" w:rsidP="00747AE6">
      <w:pPr>
        <w:rPr>
          <w:rFonts w:ascii="Calibri" w:hAnsi="Calibri" w:cs="Calibri"/>
          <w:color w:val="000000"/>
          <w:sz w:val="22"/>
          <w:szCs w:val="22"/>
        </w:rPr>
      </w:pPr>
      <w:hyperlink r:id="rId18" w:history="1">
        <w:r w:rsidR="00747AE6" w:rsidRPr="003371F9">
          <w:rPr>
            <w:rStyle w:val="Hyperlink"/>
            <w:rFonts w:ascii="Calibri" w:hAnsi="Calibri" w:cs="Calibri"/>
            <w:color w:val="000000"/>
            <w:sz w:val="22"/>
            <w:szCs w:val="22"/>
            <w:shd w:val="clear" w:color="auto" w:fill="FFFFFF"/>
          </w:rPr>
          <w:t>Volunteer Family Connect</w:t>
        </w:r>
      </w:hyperlink>
    </w:p>
    <w:p w14:paraId="7DAC61DF" w14:textId="77777777" w:rsidR="00747AE6" w:rsidRPr="003371F9" w:rsidRDefault="00DE2169" w:rsidP="00747AE6">
      <w:pPr>
        <w:rPr>
          <w:rFonts w:ascii="Calibri" w:hAnsi="Calibri" w:cs="Calibri"/>
          <w:color w:val="000000"/>
          <w:sz w:val="22"/>
          <w:szCs w:val="22"/>
        </w:rPr>
      </w:pPr>
      <w:hyperlink r:id="rId19" w:history="1">
        <w:r w:rsidR="00747AE6" w:rsidRPr="003371F9">
          <w:rPr>
            <w:rStyle w:val="Hyperlink"/>
            <w:rFonts w:ascii="Calibri" w:hAnsi="Calibri" w:cs="Calibri"/>
            <w:color w:val="000000"/>
            <w:sz w:val="22"/>
            <w:szCs w:val="22"/>
            <w:shd w:val="clear" w:color="auto" w:fill="FFFFFF"/>
          </w:rPr>
          <w:t>Playsteps</w:t>
        </w:r>
      </w:hyperlink>
    </w:p>
    <w:p w14:paraId="5933B3C0" w14:textId="77777777" w:rsidR="00747AE6" w:rsidRPr="003371F9" w:rsidRDefault="00747AE6" w:rsidP="00747AE6">
      <w:pPr>
        <w:rPr>
          <w:rFonts w:ascii="Calibri" w:hAnsi="Calibri" w:cs="Calibri"/>
          <w:color w:val="000000"/>
          <w:sz w:val="22"/>
          <w:szCs w:val="22"/>
        </w:rPr>
      </w:pPr>
    </w:p>
    <w:p w14:paraId="2F83C3D0" w14:textId="77777777" w:rsidR="00747AE6" w:rsidRPr="003371F9" w:rsidRDefault="00747AE6" w:rsidP="00747AE6">
      <w:pPr>
        <w:rPr>
          <w:rFonts w:ascii="Calibri" w:hAnsi="Calibri" w:cs="Calibri"/>
          <w:color w:val="000000"/>
          <w:sz w:val="22"/>
          <w:szCs w:val="22"/>
        </w:rPr>
      </w:pPr>
      <w:r w:rsidRPr="003371F9">
        <w:rPr>
          <w:rFonts w:ascii="Calibri" w:hAnsi="Calibri" w:cs="Calibri"/>
          <w:color w:val="000000"/>
          <w:sz w:val="22"/>
          <w:szCs w:val="22"/>
        </w:rPr>
        <w:t>Useful if we go in to COVID-19 lockdown</w:t>
      </w:r>
    </w:p>
    <w:p w14:paraId="6CFBCE16" w14:textId="77777777" w:rsidR="00747AE6" w:rsidRPr="003371F9" w:rsidRDefault="00747AE6" w:rsidP="00747AE6">
      <w:pPr>
        <w:rPr>
          <w:rFonts w:ascii="Calibri" w:hAnsi="Calibri" w:cs="Calibri"/>
          <w:color w:val="000000"/>
          <w:sz w:val="22"/>
          <w:szCs w:val="22"/>
        </w:rPr>
      </w:pPr>
    </w:p>
    <w:p w14:paraId="131E25CB" w14:textId="77777777" w:rsidR="00747AE6" w:rsidRPr="003371F9" w:rsidRDefault="00DE2169" w:rsidP="00747AE6">
      <w:pPr>
        <w:rPr>
          <w:rFonts w:ascii="Calibri" w:hAnsi="Calibri" w:cs="Calibri"/>
          <w:color w:val="000000"/>
          <w:sz w:val="22"/>
          <w:szCs w:val="22"/>
        </w:rPr>
      </w:pPr>
      <w:hyperlink r:id="rId20" w:history="1">
        <w:r w:rsidR="00747AE6" w:rsidRPr="003371F9">
          <w:rPr>
            <w:rStyle w:val="Hyperlink"/>
            <w:rFonts w:ascii="Calibri" w:hAnsi="Calibri" w:cs="Calibri"/>
            <w:color w:val="000000"/>
            <w:sz w:val="22"/>
            <w:szCs w:val="22"/>
            <w:shd w:val="clear" w:color="auto" w:fill="FFFFFF"/>
          </w:rPr>
          <w:t>Healthy &amp; Safe: An Australian Parent Education Kit</w:t>
        </w:r>
      </w:hyperlink>
    </w:p>
    <w:p w14:paraId="069CA3B5" w14:textId="77777777" w:rsidR="003C60E7" w:rsidRDefault="003C60E7" w:rsidP="00747AE6">
      <w:pPr>
        <w:rPr>
          <w:rFonts w:ascii="Calibri" w:hAnsi="Calibri" w:cs="Calibri"/>
          <w:color w:val="000000"/>
          <w:sz w:val="22"/>
          <w:szCs w:val="18"/>
        </w:rPr>
      </w:pPr>
    </w:p>
    <w:p w14:paraId="2D27ECFB" w14:textId="77777777" w:rsidR="00CA1979" w:rsidRDefault="00CA1979" w:rsidP="00747AE6">
      <w:pPr>
        <w:rPr>
          <w:rFonts w:ascii="Calibri" w:hAnsi="Calibri" w:cs="Calibri"/>
          <w:color w:val="000000"/>
          <w:sz w:val="22"/>
          <w:szCs w:val="18"/>
        </w:rPr>
      </w:pPr>
    </w:p>
    <w:p w14:paraId="7970B811" w14:textId="77777777" w:rsidR="00CA1979" w:rsidRDefault="00CA1979" w:rsidP="00747AE6">
      <w:pPr>
        <w:rPr>
          <w:rFonts w:ascii="Calibri" w:hAnsi="Calibri" w:cs="Calibri"/>
          <w:color w:val="000000"/>
          <w:sz w:val="22"/>
          <w:szCs w:val="18"/>
        </w:rPr>
      </w:pPr>
    </w:p>
    <w:p w14:paraId="1785B320" w14:textId="77777777" w:rsidR="00CA1979" w:rsidRDefault="00CA1979" w:rsidP="00747AE6">
      <w:pPr>
        <w:rPr>
          <w:rFonts w:ascii="Calibri" w:hAnsi="Calibri" w:cs="Calibri"/>
          <w:color w:val="000000"/>
          <w:sz w:val="22"/>
          <w:szCs w:val="18"/>
        </w:rPr>
      </w:pPr>
    </w:p>
    <w:p w14:paraId="46E73CC4" w14:textId="77777777" w:rsidR="00CA1979" w:rsidRDefault="00CA1979" w:rsidP="00747AE6">
      <w:pPr>
        <w:rPr>
          <w:rFonts w:ascii="Calibri" w:hAnsi="Calibri" w:cs="Calibri"/>
          <w:color w:val="000000"/>
          <w:sz w:val="22"/>
          <w:szCs w:val="18"/>
        </w:rPr>
      </w:pPr>
    </w:p>
    <w:p w14:paraId="6772A91C" w14:textId="77777777" w:rsidR="00CA1979" w:rsidRDefault="00CA1979" w:rsidP="00747AE6">
      <w:pPr>
        <w:rPr>
          <w:rFonts w:ascii="Calibri" w:hAnsi="Calibri" w:cs="Calibri"/>
          <w:color w:val="000000"/>
          <w:sz w:val="22"/>
          <w:szCs w:val="18"/>
        </w:rPr>
      </w:pPr>
    </w:p>
    <w:p w14:paraId="54466A33" w14:textId="04487BE2" w:rsidR="00981C4D" w:rsidRDefault="00981C4D" w:rsidP="00747AE6">
      <w:pPr>
        <w:rPr>
          <w:rFonts w:ascii="Calibri" w:hAnsi="Calibri" w:cs="Calibri"/>
          <w:color w:val="000000"/>
          <w:sz w:val="22"/>
          <w:szCs w:val="18"/>
        </w:rPr>
      </w:pPr>
    </w:p>
    <w:p w14:paraId="2C65096F" w14:textId="5FF057A5" w:rsidR="003C60E7" w:rsidRPr="003C60E7" w:rsidRDefault="003C60E7" w:rsidP="003C60E7">
      <w:pPr>
        <w:rPr>
          <w:rFonts w:ascii="Calibri" w:hAnsi="Calibri" w:cs="Calibri"/>
          <w:color w:val="000000"/>
          <w:sz w:val="22"/>
          <w:szCs w:val="22"/>
        </w:rPr>
      </w:pPr>
      <w:r w:rsidRPr="003C60E7">
        <w:rPr>
          <w:rFonts w:ascii="Calibri" w:hAnsi="Calibri" w:cs="Calibri"/>
          <w:color w:val="000000"/>
          <w:sz w:val="22"/>
          <w:szCs w:val="22"/>
        </w:rPr>
        <w:t>Programs/projects CfC would consider funding to</w:t>
      </w:r>
      <w:r w:rsidR="00CB1A10">
        <w:rPr>
          <w:rFonts w:ascii="Calibri" w:hAnsi="Calibri" w:cs="Calibri"/>
          <w:color w:val="000000"/>
          <w:sz w:val="22"/>
          <w:szCs w:val="22"/>
        </w:rPr>
        <w:t xml:space="preserve"> support </w:t>
      </w:r>
      <w:r w:rsidRPr="003C60E7">
        <w:rPr>
          <w:rFonts w:ascii="Calibri" w:hAnsi="Calibri" w:cs="Calibri"/>
          <w:color w:val="000000"/>
          <w:sz w:val="22"/>
          <w:szCs w:val="22"/>
        </w:rPr>
        <w:t>community connections include:</w:t>
      </w:r>
    </w:p>
    <w:p w14:paraId="3B27B82C" w14:textId="77777777" w:rsidR="003C60E7" w:rsidRPr="003C60E7" w:rsidRDefault="003C60E7" w:rsidP="003C60E7">
      <w:pPr>
        <w:rPr>
          <w:rFonts w:ascii="Calibri" w:hAnsi="Calibri" w:cs="Calibri"/>
          <w:color w:val="000000"/>
          <w:sz w:val="22"/>
          <w:szCs w:val="22"/>
        </w:rPr>
      </w:pPr>
    </w:p>
    <w:p w14:paraId="2E87C2E7" w14:textId="77777777" w:rsidR="004F331B" w:rsidRPr="003C60E7" w:rsidRDefault="004F331B" w:rsidP="004F331B">
      <w:pPr>
        <w:numPr>
          <w:ilvl w:val="0"/>
          <w:numId w:val="3"/>
        </w:numPr>
        <w:rPr>
          <w:rFonts w:ascii="Calibri" w:hAnsi="Calibri" w:cs="Calibri"/>
          <w:color w:val="000000"/>
          <w:sz w:val="22"/>
          <w:szCs w:val="22"/>
        </w:rPr>
      </w:pPr>
      <w:r w:rsidRPr="003C60E7">
        <w:rPr>
          <w:rFonts w:ascii="Calibri" w:hAnsi="Calibri" w:cs="Calibri"/>
          <w:color w:val="000000"/>
          <w:sz w:val="22"/>
          <w:szCs w:val="22"/>
        </w:rPr>
        <w:t xml:space="preserve">Activities that actively work </w:t>
      </w:r>
      <w:r>
        <w:rPr>
          <w:rFonts w:ascii="Calibri" w:hAnsi="Calibri" w:cs="Calibri"/>
          <w:color w:val="000000"/>
          <w:sz w:val="22"/>
          <w:szCs w:val="22"/>
        </w:rPr>
        <w:t xml:space="preserve">to meet the priority reforms of the “Closing the Gap” work. </w:t>
      </w:r>
      <w:r w:rsidRPr="004F331B">
        <w:rPr>
          <w:rFonts w:ascii="Calibri" w:hAnsi="Calibri" w:cs="Calibri"/>
          <w:color w:val="000000"/>
          <w:sz w:val="22"/>
          <w:szCs w:val="22"/>
        </w:rPr>
        <w:t>https://www.closingthegap.gov.au/national-agreement/priority-reforms</w:t>
      </w:r>
    </w:p>
    <w:p w14:paraId="7DD14972" w14:textId="77777777" w:rsidR="003C60E7" w:rsidRPr="003C60E7" w:rsidRDefault="003C60E7" w:rsidP="003C60E7">
      <w:pPr>
        <w:numPr>
          <w:ilvl w:val="0"/>
          <w:numId w:val="3"/>
        </w:numPr>
        <w:rPr>
          <w:rFonts w:ascii="Calibri" w:hAnsi="Calibri" w:cs="Calibri"/>
          <w:color w:val="000000"/>
          <w:sz w:val="22"/>
          <w:szCs w:val="22"/>
        </w:rPr>
      </w:pPr>
      <w:r w:rsidRPr="003C60E7">
        <w:rPr>
          <w:rFonts w:ascii="Calibri" w:hAnsi="Calibri" w:cs="Calibri"/>
          <w:color w:val="000000"/>
          <w:sz w:val="22"/>
          <w:szCs w:val="22"/>
        </w:rPr>
        <w:t>Community activities/activation of ‘unsafe’ spaces</w:t>
      </w:r>
    </w:p>
    <w:p w14:paraId="60FB95F8" w14:textId="77777777" w:rsidR="003C60E7" w:rsidRPr="003C60E7" w:rsidRDefault="003C60E7" w:rsidP="003C60E7">
      <w:pPr>
        <w:numPr>
          <w:ilvl w:val="0"/>
          <w:numId w:val="3"/>
        </w:numPr>
        <w:rPr>
          <w:rFonts w:ascii="Calibri" w:hAnsi="Calibri" w:cs="Calibri"/>
          <w:color w:val="000000"/>
          <w:sz w:val="22"/>
          <w:szCs w:val="22"/>
        </w:rPr>
      </w:pPr>
      <w:r w:rsidRPr="003C60E7">
        <w:rPr>
          <w:rFonts w:ascii="Calibri" w:hAnsi="Calibri" w:cs="Calibri"/>
          <w:color w:val="000000"/>
          <w:sz w:val="22"/>
          <w:szCs w:val="22"/>
        </w:rPr>
        <w:t xml:space="preserve">Creation of community plans for community driven change </w:t>
      </w:r>
      <w:r w:rsidR="00FC6D35">
        <w:rPr>
          <w:rFonts w:ascii="Calibri" w:hAnsi="Calibri" w:cs="Calibri"/>
          <w:color w:val="000000"/>
          <w:sz w:val="22"/>
          <w:szCs w:val="22"/>
        </w:rPr>
        <w:t>including increasing service access and navigation</w:t>
      </w:r>
    </w:p>
    <w:p w14:paraId="2EB5392A" w14:textId="77777777" w:rsidR="003C60E7" w:rsidRPr="003C60E7" w:rsidRDefault="003C60E7" w:rsidP="003C60E7">
      <w:pPr>
        <w:numPr>
          <w:ilvl w:val="0"/>
          <w:numId w:val="3"/>
        </w:numPr>
        <w:rPr>
          <w:rFonts w:ascii="Calibri" w:hAnsi="Calibri" w:cs="Calibri"/>
          <w:color w:val="000000"/>
          <w:sz w:val="22"/>
          <w:szCs w:val="22"/>
        </w:rPr>
      </w:pPr>
      <w:r w:rsidRPr="003C60E7">
        <w:rPr>
          <w:rFonts w:ascii="Calibri" w:hAnsi="Calibri" w:cs="Calibri"/>
          <w:color w:val="000000"/>
          <w:sz w:val="22"/>
          <w:szCs w:val="22"/>
        </w:rPr>
        <w:t xml:space="preserve">Social enterprises that empower communities to thrive </w:t>
      </w:r>
    </w:p>
    <w:p w14:paraId="795ED393" w14:textId="77777777" w:rsidR="003C60E7" w:rsidRPr="003C60E7" w:rsidRDefault="003C60E7" w:rsidP="003C60E7">
      <w:pPr>
        <w:numPr>
          <w:ilvl w:val="0"/>
          <w:numId w:val="3"/>
        </w:numPr>
        <w:rPr>
          <w:rFonts w:ascii="Calibri" w:hAnsi="Calibri" w:cs="Calibri"/>
          <w:color w:val="000000"/>
          <w:sz w:val="22"/>
          <w:szCs w:val="22"/>
        </w:rPr>
      </w:pPr>
      <w:r w:rsidRPr="003C60E7">
        <w:rPr>
          <w:rFonts w:ascii="Calibri" w:hAnsi="Calibri" w:cs="Calibri"/>
          <w:color w:val="000000"/>
          <w:sz w:val="22"/>
          <w:szCs w:val="22"/>
        </w:rPr>
        <w:t>Conferences and skilling up events</w:t>
      </w:r>
    </w:p>
    <w:p w14:paraId="640B4317" w14:textId="77777777" w:rsidR="003C60E7" w:rsidRPr="003C60E7" w:rsidRDefault="003C60E7" w:rsidP="003C60E7">
      <w:pPr>
        <w:numPr>
          <w:ilvl w:val="0"/>
          <w:numId w:val="3"/>
        </w:numPr>
        <w:rPr>
          <w:rFonts w:ascii="Calibri" w:hAnsi="Calibri" w:cs="Calibri"/>
          <w:color w:val="000000"/>
          <w:sz w:val="22"/>
          <w:szCs w:val="22"/>
        </w:rPr>
      </w:pPr>
      <w:r w:rsidRPr="003C60E7">
        <w:rPr>
          <w:rFonts w:ascii="Calibri" w:hAnsi="Calibri" w:cs="Calibri"/>
          <w:color w:val="000000"/>
          <w:sz w:val="22"/>
          <w:szCs w:val="22"/>
        </w:rPr>
        <w:t xml:space="preserve">Activities that tackle </w:t>
      </w:r>
      <w:r w:rsidR="00FC6D35">
        <w:rPr>
          <w:rFonts w:ascii="Calibri" w:hAnsi="Calibri" w:cs="Calibri"/>
          <w:color w:val="000000"/>
          <w:sz w:val="22"/>
          <w:szCs w:val="22"/>
        </w:rPr>
        <w:t>inter</w:t>
      </w:r>
      <w:r w:rsidRPr="003C60E7">
        <w:rPr>
          <w:rFonts w:ascii="Calibri" w:hAnsi="Calibri" w:cs="Calibri"/>
          <w:color w:val="000000"/>
          <w:sz w:val="22"/>
          <w:szCs w:val="22"/>
        </w:rPr>
        <w:t xml:space="preserve">generational trauma </w:t>
      </w:r>
    </w:p>
    <w:p w14:paraId="1F19A452" w14:textId="77777777" w:rsidR="003C60E7" w:rsidRPr="003C60E7" w:rsidRDefault="003C60E7" w:rsidP="003C60E7">
      <w:pPr>
        <w:numPr>
          <w:ilvl w:val="0"/>
          <w:numId w:val="3"/>
        </w:numPr>
        <w:rPr>
          <w:rFonts w:ascii="Calibri" w:hAnsi="Calibri" w:cs="Calibri"/>
          <w:color w:val="000000"/>
          <w:sz w:val="22"/>
          <w:szCs w:val="22"/>
        </w:rPr>
      </w:pPr>
      <w:r w:rsidRPr="003C60E7">
        <w:rPr>
          <w:rFonts w:ascii="Calibri" w:hAnsi="Calibri" w:cs="Calibri"/>
          <w:color w:val="000000"/>
          <w:sz w:val="22"/>
          <w:szCs w:val="22"/>
        </w:rPr>
        <w:t xml:space="preserve">Activities that remove barriers for families to thrive </w:t>
      </w:r>
    </w:p>
    <w:p w14:paraId="35C1A4E6" w14:textId="77777777" w:rsidR="003C60E7" w:rsidRPr="003C60E7" w:rsidRDefault="003C60E7" w:rsidP="003C60E7">
      <w:pPr>
        <w:numPr>
          <w:ilvl w:val="0"/>
          <w:numId w:val="3"/>
        </w:numPr>
        <w:rPr>
          <w:rFonts w:ascii="Calibri" w:hAnsi="Calibri" w:cs="Calibri"/>
          <w:color w:val="000000"/>
          <w:sz w:val="22"/>
          <w:szCs w:val="22"/>
        </w:rPr>
      </w:pPr>
      <w:r w:rsidRPr="003C60E7">
        <w:rPr>
          <w:rFonts w:ascii="Calibri" w:hAnsi="Calibri" w:cs="Calibri"/>
          <w:color w:val="000000"/>
          <w:sz w:val="22"/>
          <w:szCs w:val="22"/>
        </w:rPr>
        <w:t>Activities that support school transitions – for primary and secondary students</w:t>
      </w:r>
    </w:p>
    <w:p w14:paraId="04DB2E9F" w14:textId="4893BD01" w:rsidR="00981C4D" w:rsidRPr="00CA1979" w:rsidRDefault="003C60E7" w:rsidP="00CA1979">
      <w:pPr>
        <w:numPr>
          <w:ilvl w:val="0"/>
          <w:numId w:val="3"/>
        </w:numPr>
        <w:rPr>
          <w:rFonts w:ascii="Calibri" w:hAnsi="Calibri" w:cs="Calibri"/>
        </w:rPr>
        <w:sectPr w:rsidR="00981C4D" w:rsidRPr="00CA1979" w:rsidSect="00981C4D">
          <w:type w:val="continuous"/>
          <w:pgSz w:w="15840" w:h="12240" w:orient="landscape" w:code="1"/>
          <w:pgMar w:top="864" w:right="864" w:bottom="864" w:left="864" w:header="720" w:footer="720" w:gutter="0"/>
          <w:cols w:num="2" w:space="720"/>
          <w:titlePg/>
        </w:sectPr>
      </w:pPr>
      <w:r w:rsidRPr="00981C4D">
        <w:rPr>
          <w:rFonts w:ascii="Calibri" w:hAnsi="Calibri" w:cs="Calibri"/>
          <w:color w:val="000000"/>
          <w:sz w:val="22"/>
          <w:szCs w:val="22"/>
        </w:rPr>
        <w:t>Programs that support COVID-19 specific issues (isolation, loneliness, isolation, anxiety)</w:t>
      </w:r>
    </w:p>
    <w:p w14:paraId="6798470D" w14:textId="77777777" w:rsidR="00747AE6" w:rsidRDefault="00747AE6" w:rsidP="00CA1979">
      <w:pPr>
        <w:rPr>
          <w:rFonts w:ascii="Calibri" w:hAnsi="Calibri" w:cs="Calibri"/>
        </w:rPr>
      </w:pPr>
    </w:p>
    <w:p w14:paraId="611DDA72" w14:textId="06B07B68" w:rsidR="007972F0" w:rsidRDefault="001A0191" w:rsidP="001A0191">
      <w:pPr>
        <w:jc w:val="center"/>
        <w:rPr>
          <w:rFonts w:ascii="Calibri" w:hAnsi="Calibri" w:cs="Calibri"/>
          <w:b/>
        </w:rPr>
      </w:pPr>
      <w:r w:rsidRPr="0088310E">
        <w:rPr>
          <w:rFonts w:ascii="Calibri" w:hAnsi="Calibri" w:cs="Calibri"/>
          <w:b/>
        </w:rPr>
        <w:t>Project Goal – Building resilience in our families and children.</w:t>
      </w:r>
    </w:p>
    <w:p w14:paraId="5152205A" w14:textId="77777777" w:rsidR="00981C4D" w:rsidRPr="0088310E" w:rsidRDefault="00981C4D" w:rsidP="001A0191">
      <w:pPr>
        <w:jc w:val="center"/>
        <w:rPr>
          <w:rFonts w:ascii="Calibri" w:hAnsi="Calibri" w:cs="Calibri"/>
          <w:b/>
        </w:rPr>
      </w:pPr>
      <w:r>
        <w:rPr>
          <w:rFonts w:ascii="Calibri" w:hAnsi="Calibri" w:cs="Calibri"/>
          <w:b/>
        </w:rPr>
        <w:t>All of the above and….</w:t>
      </w:r>
    </w:p>
    <w:p w14:paraId="56B00DD6" w14:textId="77777777" w:rsidR="007972F0" w:rsidRDefault="007972F0" w:rsidP="007972F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2865"/>
        <w:gridCol w:w="2865"/>
        <w:gridCol w:w="2865"/>
        <w:gridCol w:w="2865"/>
      </w:tblGrid>
      <w:tr w:rsidR="007972F0" w14:paraId="19AD3360" w14:textId="77777777" w:rsidTr="007972F0">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63C1E76F" w14:textId="77777777" w:rsidR="007972F0" w:rsidRPr="003371F9" w:rsidRDefault="007972F0">
            <w:pPr>
              <w:jc w:val="center"/>
              <w:rPr>
                <w:rFonts w:ascii="Calibri" w:hAnsi="Calibri" w:cs="Calibri"/>
                <w:b/>
                <w:color w:val="FFFFFF"/>
              </w:rPr>
            </w:pPr>
            <w:r w:rsidRPr="003371F9">
              <w:rPr>
                <w:rFonts w:ascii="Calibri" w:hAnsi="Calibri" w:cs="Calibri"/>
                <w:b/>
                <w:color w:val="FFFFFF"/>
              </w:rPr>
              <w:t>Resources/Inputs</w:t>
            </w:r>
          </w:p>
          <w:p w14:paraId="20D88357" w14:textId="77777777" w:rsidR="007972F0" w:rsidRPr="003371F9" w:rsidRDefault="007972F0">
            <w:pPr>
              <w:jc w:val="center"/>
              <w:rPr>
                <w:rFonts w:ascii="Calibri" w:hAnsi="Calibri" w:cs="Calibri"/>
                <w:b/>
                <w:color w:val="FFFFFF"/>
              </w:rPr>
            </w:pP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25A915BE" w14:textId="77777777" w:rsidR="007972F0" w:rsidRPr="003371F9" w:rsidRDefault="007972F0">
            <w:pPr>
              <w:jc w:val="center"/>
              <w:rPr>
                <w:rFonts w:ascii="Calibri" w:hAnsi="Calibri" w:cs="Calibri"/>
                <w:b/>
                <w:color w:val="FFFFFF"/>
              </w:rPr>
            </w:pPr>
            <w:r w:rsidRPr="003371F9">
              <w:rPr>
                <w:rFonts w:ascii="Calibri" w:hAnsi="Calibri" w:cs="Calibri"/>
                <w:b/>
                <w:color w:val="FFFFFF"/>
              </w:rPr>
              <w:t>Activities to be Conducted</w:t>
            </w:r>
          </w:p>
          <w:p w14:paraId="62B3DBA9" w14:textId="77777777" w:rsidR="007972F0" w:rsidRPr="003371F9" w:rsidRDefault="007972F0">
            <w:pPr>
              <w:jc w:val="center"/>
              <w:rPr>
                <w:rFonts w:ascii="Calibri" w:hAnsi="Calibri" w:cs="Calibri"/>
                <w:b/>
                <w:color w:val="FFFFFF"/>
              </w:rPr>
            </w:pP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503493B5" w14:textId="77777777" w:rsidR="007972F0" w:rsidRPr="003371F9" w:rsidRDefault="007972F0">
            <w:pPr>
              <w:jc w:val="center"/>
              <w:rPr>
                <w:rFonts w:ascii="Calibri" w:hAnsi="Calibri" w:cs="Calibri"/>
                <w:b/>
                <w:color w:val="FFFFFF"/>
              </w:rPr>
            </w:pPr>
            <w:r w:rsidRPr="003371F9">
              <w:rPr>
                <w:rFonts w:ascii="Calibri" w:hAnsi="Calibri" w:cs="Calibri"/>
                <w:b/>
                <w:color w:val="FFFFFF"/>
              </w:rPr>
              <w:t>Outputs</w:t>
            </w: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618C94F0" w14:textId="77777777" w:rsidR="007972F0" w:rsidRPr="003371F9" w:rsidRDefault="007972F0">
            <w:pPr>
              <w:jc w:val="center"/>
              <w:rPr>
                <w:rFonts w:ascii="Calibri" w:hAnsi="Calibri" w:cs="Calibri"/>
                <w:b/>
                <w:color w:val="FFFFFF"/>
              </w:rPr>
            </w:pPr>
            <w:r w:rsidRPr="003371F9">
              <w:rPr>
                <w:rFonts w:ascii="Calibri" w:hAnsi="Calibri" w:cs="Calibri"/>
                <w:b/>
                <w:color w:val="FFFFFF"/>
              </w:rPr>
              <w:t>Outcomes/Benefits</w:t>
            </w: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082BF6F1" w14:textId="77777777" w:rsidR="007972F0" w:rsidRPr="003371F9" w:rsidRDefault="007972F0">
            <w:pPr>
              <w:jc w:val="center"/>
              <w:rPr>
                <w:rFonts w:ascii="Calibri" w:hAnsi="Calibri" w:cs="Calibri"/>
                <w:b/>
                <w:color w:val="FFFFFF"/>
              </w:rPr>
            </w:pPr>
            <w:r w:rsidRPr="003371F9">
              <w:rPr>
                <w:rFonts w:ascii="Calibri" w:hAnsi="Calibri" w:cs="Calibri"/>
                <w:b/>
                <w:color w:val="FFFFFF"/>
              </w:rPr>
              <w:t>Impact</w:t>
            </w:r>
          </w:p>
        </w:tc>
      </w:tr>
      <w:tr w:rsidR="007972F0" w14:paraId="3FDB47C0" w14:textId="77777777" w:rsidTr="007972F0">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2498A9B7" w14:textId="77777777" w:rsidR="007972F0" w:rsidRDefault="007972F0">
            <w:pPr>
              <w:rPr>
                <w:rFonts w:ascii="Arial" w:hAnsi="Arial"/>
                <w:color w:val="FFFFFF"/>
              </w:rPr>
            </w:pPr>
          </w:p>
          <w:p w14:paraId="0FB3A208" w14:textId="77777777" w:rsidR="001A0191" w:rsidRPr="001A0191" w:rsidRDefault="001A0191" w:rsidP="001A0191">
            <w:pPr>
              <w:rPr>
                <w:rFonts w:ascii="Calibri" w:hAnsi="Calibri" w:cs="Calibri"/>
                <w:color w:val="FFFFFF"/>
                <w:sz w:val="20"/>
                <w:szCs w:val="16"/>
              </w:rPr>
            </w:pPr>
            <w:r w:rsidRPr="001A0191">
              <w:rPr>
                <w:rFonts w:ascii="Calibri" w:hAnsi="Calibri" w:cs="Calibri"/>
                <w:color w:val="FFFFFF"/>
                <w:sz w:val="20"/>
                <w:szCs w:val="16"/>
              </w:rPr>
              <w:t>Communities for Children SE Tas Funding will be provided for programs, small grants, projects and training.</w:t>
            </w:r>
          </w:p>
          <w:p w14:paraId="795BCA7E" w14:textId="77777777" w:rsidR="001A0191" w:rsidRPr="001A0191" w:rsidRDefault="001A0191" w:rsidP="001A0191">
            <w:pPr>
              <w:rPr>
                <w:rFonts w:ascii="Calibri" w:hAnsi="Calibri" w:cs="Calibri"/>
                <w:color w:val="FFFFFF"/>
                <w:sz w:val="20"/>
                <w:szCs w:val="16"/>
              </w:rPr>
            </w:pPr>
          </w:p>
          <w:p w14:paraId="51744FD0" w14:textId="77777777" w:rsidR="001A0191" w:rsidRDefault="00981C4D" w:rsidP="001A0191">
            <w:pPr>
              <w:rPr>
                <w:rFonts w:ascii="Calibri" w:hAnsi="Calibri" w:cs="Calibri"/>
                <w:color w:val="FFFFFF"/>
                <w:sz w:val="20"/>
                <w:szCs w:val="16"/>
              </w:rPr>
            </w:pPr>
            <w:r>
              <w:rPr>
                <w:rFonts w:ascii="Calibri" w:hAnsi="Calibri" w:cs="Calibri"/>
                <w:color w:val="FFFFFF"/>
                <w:sz w:val="20"/>
                <w:szCs w:val="16"/>
              </w:rPr>
              <w:t xml:space="preserve">Our communities bring strong connections, networks and values. </w:t>
            </w:r>
          </w:p>
          <w:p w14:paraId="7626CB21" w14:textId="77777777" w:rsidR="00981C4D" w:rsidRPr="001A0191" w:rsidRDefault="00981C4D" w:rsidP="001A0191">
            <w:pPr>
              <w:rPr>
                <w:rFonts w:ascii="Calibri" w:hAnsi="Calibri" w:cs="Calibri"/>
                <w:color w:val="FFFFFF"/>
                <w:sz w:val="20"/>
                <w:szCs w:val="16"/>
              </w:rPr>
            </w:pPr>
          </w:p>
          <w:p w14:paraId="494BB8C2" w14:textId="523721B7" w:rsidR="001A0191" w:rsidRPr="001A0191" w:rsidRDefault="001A0191" w:rsidP="001A0191">
            <w:pPr>
              <w:rPr>
                <w:rFonts w:ascii="Calibri" w:hAnsi="Calibri" w:cs="Calibri"/>
                <w:color w:val="FFFFFF"/>
                <w:sz w:val="20"/>
                <w:szCs w:val="16"/>
              </w:rPr>
            </w:pPr>
            <w:r w:rsidRPr="001A0191">
              <w:rPr>
                <w:rFonts w:ascii="Calibri" w:hAnsi="Calibri" w:cs="Calibri"/>
                <w:color w:val="FFFFFF"/>
                <w:sz w:val="20"/>
                <w:szCs w:val="16"/>
              </w:rPr>
              <w:t>CfC SE Tas Project Officers/team on the ground doing collaborative work</w:t>
            </w:r>
            <w:r w:rsidR="00EA5E7D">
              <w:rPr>
                <w:rFonts w:ascii="Calibri" w:hAnsi="Calibri" w:cs="Calibri"/>
                <w:color w:val="FFFFFF"/>
                <w:sz w:val="20"/>
                <w:szCs w:val="16"/>
              </w:rPr>
              <w:t xml:space="preserve"> and listening to community needs</w:t>
            </w:r>
            <w:r w:rsidRPr="001A0191">
              <w:rPr>
                <w:rFonts w:ascii="Calibri" w:hAnsi="Calibri" w:cs="Calibri"/>
                <w:color w:val="FFFFFF"/>
                <w:sz w:val="20"/>
                <w:szCs w:val="16"/>
              </w:rPr>
              <w:t>.</w:t>
            </w:r>
          </w:p>
          <w:p w14:paraId="78FBC968" w14:textId="77777777" w:rsidR="001A0191" w:rsidRPr="001A0191" w:rsidRDefault="001A0191" w:rsidP="001A0191">
            <w:pPr>
              <w:rPr>
                <w:rFonts w:ascii="Calibri" w:hAnsi="Calibri" w:cs="Calibri"/>
                <w:color w:val="FFFFFF"/>
                <w:sz w:val="20"/>
                <w:szCs w:val="16"/>
              </w:rPr>
            </w:pPr>
          </w:p>
          <w:p w14:paraId="6E6AA04D" w14:textId="77777777" w:rsidR="001A0191" w:rsidRPr="001A0191" w:rsidRDefault="001A0191" w:rsidP="001A0191">
            <w:pPr>
              <w:rPr>
                <w:rFonts w:ascii="Calibri" w:hAnsi="Calibri" w:cs="Calibri"/>
                <w:color w:val="FFFFFF"/>
                <w:sz w:val="20"/>
                <w:szCs w:val="16"/>
              </w:rPr>
            </w:pPr>
            <w:r w:rsidRPr="001A0191">
              <w:rPr>
                <w:rFonts w:ascii="Calibri" w:hAnsi="Calibri" w:cs="Calibri"/>
                <w:color w:val="FFFFFF"/>
                <w:sz w:val="20"/>
                <w:szCs w:val="16"/>
              </w:rPr>
              <w:t>Strong community agencies, local government and government services in the network with some established networking groups.</w:t>
            </w:r>
          </w:p>
          <w:p w14:paraId="0B949E31" w14:textId="77777777" w:rsidR="001A0191" w:rsidRPr="001A0191" w:rsidRDefault="001A0191" w:rsidP="001A0191">
            <w:pPr>
              <w:rPr>
                <w:rFonts w:ascii="Calibri" w:hAnsi="Calibri" w:cs="Calibri"/>
                <w:color w:val="FFFFFF"/>
                <w:sz w:val="20"/>
                <w:szCs w:val="16"/>
              </w:rPr>
            </w:pPr>
          </w:p>
          <w:p w14:paraId="5F8566C9" w14:textId="77777777" w:rsidR="001A0191" w:rsidRPr="001A0191" w:rsidRDefault="00981C4D" w:rsidP="001A0191">
            <w:pPr>
              <w:rPr>
                <w:rFonts w:ascii="Calibri" w:hAnsi="Calibri" w:cs="Calibri"/>
                <w:color w:val="FFFFFF"/>
                <w:sz w:val="20"/>
                <w:szCs w:val="16"/>
              </w:rPr>
            </w:pPr>
            <w:r>
              <w:rPr>
                <w:rFonts w:ascii="Calibri" w:hAnsi="Calibri" w:cs="Calibri"/>
                <w:color w:val="FFFFFF"/>
                <w:sz w:val="20"/>
                <w:szCs w:val="16"/>
              </w:rPr>
              <w:t xml:space="preserve">AIFS has a wide range of Evidence Based Programs that build resilience. </w:t>
            </w:r>
          </w:p>
          <w:p w14:paraId="1BC51493" w14:textId="77777777" w:rsidR="001A0191" w:rsidRPr="001A0191" w:rsidRDefault="001A0191" w:rsidP="001A0191">
            <w:pPr>
              <w:rPr>
                <w:rFonts w:ascii="Calibri" w:hAnsi="Calibri" w:cs="Calibri"/>
                <w:color w:val="FFFFFF"/>
                <w:sz w:val="20"/>
                <w:szCs w:val="16"/>
              </w:rPr>
            </w:pPr>
          </w:p>
          <w:p w14:paraId="72B2FFED" w14:textId="77777777" w:rsidR="007972F0" w:rsidRDefault="007972F0">
            <w:pPr>
              <w:rPr>
                <w:rFonts w:ascii="Arial" w:hAnsi="Arial"/>
                <w:color w:val="FFFFFF"/>
              </w:rPr>
            </w:pPr>
          </w:p>
          <w:p w14:paraId="58110D99" w14:textId="77777777" w:rsidR="007972F0" w:rsidRDefault="007972F0">
            <w:pPr>
              <w:rPr>
                <w:rFonts w:ascii="Arial" w:hAnsi="Arial"/>
                <w:color w:val="FFFFFF"/>
              </w:rPr>
            </w:pPr>
          </w:p>
          <w:p w14:paraId="21439301" w14:textId="77777777" w:rsidR="007972F0" w:rsidRDefault="007972F0">
            <w:pPr>
              <w:rPr>
                <w:rFonts w:ascii="Arial" w:hAnsi="Arial"/>
                <w:color w:val="FFFFFF"/>
              </w:rPr>
            </w:pPr>
          </w:p>
          <w:p w14:paraId="386B60D6" w14:textId="77777777" w:rsidR="007972F0" w:rsidRDefault="007972F0">
            <w:pPr>
              <w:rPr>
                <w:rFonts w:ascii="Arial" w:hAnsi="Arial"/>
                <w:color w:val="FFFFFF"/>
              </w:rPr>
            </w:pPr>
          </w:p>
          <w:p w14:paraId="0A6EB28F" w14:textId="77777777" w:rsidR="007972F0" w:rsidRDefault="007972F0">
            <w:pPr>
              <w:rPr>
                <w:rFonts w:ascii="Arial" w:hAnsi="Arial"/>
                <w:color w:val="FFFFFF"/>
              </w:rPr>
            </w:pPr>
          </w:p>
          <w:p w14:paraId="53C4CFFF" w14:textId="77777777" w:rsidR="007972F0" w:rsidRDefault="007972F0">
            <w:pPr>
              <w:rPr>
                <w:rFonts w:ascii="Arial" w:hAnsi="Arial"/>
                <w:color w:val="FFFFFF"/>
              </w:rPr>
            </w:pP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406C3E62" w14:textId="77777777" w:rsidR="00981C4D" w:rsidRDefault="00981C4D">
            <w:pPr>
              <w:rPr>
                <w:rFonts w:ascii="Arial" w:hAnsi="Arial"/>
                <w:color w:val="FFFFFF"/>
              </w:rPr>
            </w:pPr>
          </w:p>
          <w:p w14:paraId="13A1F9CA" w14:textId="77777777" w:rsidR="00981C4D" w:rsidRDefault="00981C4D">
            <w:pPr>
              <w:rPr>
                <w:rFonts w:ascii="Arial" w:hAnsi="Arial"/>
                <w:color w:val="FFFFFF"/>
              </w:rPr>
            </w:pPr>
            <w:r w:rsidRPr="00981C4D">
              <w:rPr>
                <w:rFonts w:ascii="Calibri" w:hAnsi="Calibri" w:cs="Calibri"/>
                <w:color w:val="FFFFFF"/>
                <w:sz w:val="20"/>
                <w:szCs w:val="16"/>
              </w:rPr>
              <w:t>Programs and projects that take place in and out of school environments, to build skills in resilience.</w:t>
            </w:r>
            <w:r>
              <w:rPr>
                <w:rFonts w:ascii="Arial" w:hAnsi="Arial"/>
                <w:color w:val="FFFFFF"/>
              </w:rPr>
              <w:t xml:space="preserve"> </w:t>
            </w:r>
          </w:p>
          <w:p w14:paraId="47F87919" w14:textId="77777777" w:rsidR="00817690" w:rsidRPr="00817690" w:rsidRDefault="00817690">
            <w:pPr>
              <w:rPr>
                <w:rFonts w:ascii="Calibri" w:hAnsi="Calibri" w:cs="Calibri"/>
                <w:color w:val="FFFFFF"/>
                <w:sz w:val="20"/>
                <w:szCs w:val="16"/>
              </w:rPr>
            </w:pPr>
          </w:p>
          <w:p w14:paraId="224A8F32" w14:textId="77777777" w:rsidR="00817690" w:rsidRPr="00817690" w:rsidRDefault="00817690">
            <w:pPr>
              <w:rPr>
                <w:rFonts w:ascii="Calibri" w:hAnsi="Calibri" w:cs="Calibri"/>
                <w:color w:val="FFFFFF"/>
                <w:sz w:val="20"/>
                <w:szCs w:val="16"/>
              </w:rPr>
            </w:pPr>
            <w:r w:rsidRPr="00817690">
              <w:rPr>
                <w:rFonts w:ascii="Calibri" w:hAnsi="Calibri" w:cs="Calibri"/>
                <w:color w:val="FFFFFF"/>
                <w:sz w:val="20"/>
                <w:szCs w:val="16"/>
              </w:rPr>
              <w:t xml:space="preserve">Programs that provide up to date parenting/caring support that build on strengths. </w:t>
            </w:r>
          </w:p>
          <w:p w14:paraId="21644636" w14:textId="77777777" w:rsidR="00981C4D" w:rsidRDefault="00981C4D">
            <w:pPr>
              <w:rPr>
                <w:rFonts w:ascii="Calibri" w:hAnsi="Calibri" w:cs="Calibri"/>
                <w:color w:val="FFFFFF"/>
                <w:sz w:val="20"/>
                <w:szCs w:val="16"/>
              </w:rPr>
            </w:pPr>
            <w:r>
              <w:rPr>
                <w:rFonts w:ascii="Arial" w:hAnsi="Arial"/>
                <w:color w:val="FFFFFF"/>
              </w:rPr>
              <w:br/>
            </w:r>
            <w:r w:rsidRPr="00981C4D">
              <w:rPr>
                <w:rFonts w:ascii="Calibri" w:hAnsi="Calibri" w:cs="Calibri"/>
                <w:color w:val="FFFFFF"/>
                <w:sz w:val="20"/>
                <w:szCs w:val="16"/>
              </w:rPr>
              <w:t>Programs that provide a bridge for school entry, and school transitions to high school, addressing parents fear of letting kids fail.</w:t>
            </w:r>
          </w:p>
          <w:p w14:paraId="1EE63F50" w14:textId="77777777" w:rsidR="00817690" w:rsidRDefault="00817690">
            <w:pPr>
              <w:rPr>
                <w:rFonts w:ascii="Calibri" w:hAnsi="Calibri" w:cs="Calibri"/>
                <w:color w:val="FFFFFF"/>
                <w:sz w:val="20"/>
                <w:szCs w:val="16"/>
              </w:rPr>
            </w:pPr>
          </w:p>
          <w:p w14:paraId="0217B4A9" w14:textId="225F2C4F" w:rsidR="00817690" w:rsidRDefault="00817690">
            <w:pPr>
              <w:rPr>
                <w:rFonts w:ascii="Calibri" w:hAnsi="Calibri" w:cs="Calibri"/>
                <w:color w:val="FFFFFF"/>
                <w:sz w:val="20"/>
                <w:szCs w:val="16"/>
              </w:rPr>
            </w:pPr>
            <w:r>
              <w:rPr>
                <w:rFonts w:ascii="Calibri" w:hAnsi="Calibri" w:cs="Calibri"/>
                <w:color w:val="FFFFFF"/>
                <w:sz w:val="20"/>
                <w:szCs w:val="16"/>
              </w:rPr>
              <w:t xml:space="preserve">Programs that break the cycle of generational trauma in </w:t>
            </w:r>
            <w:r w:rsidR="00EA5E7D">
              <w:rPr>
                <w:rFonts w:ascii="Calibri" w:hAnsi="Calibri" w:cs="Calibri"/>
                <w:color w:val="FFFFFF"/>
                <w:sz w:val="20"/>
                <w:szCs w:val="16"/>
              </w:rPr>
              <w:t>parents</w:t>
            </w:r>
            <w:r>
              <w:rPr>
                <w:rFonts w:ascii="Calibri" w:hAnsi="Calibri" w:cs="Calibri"/>
                <w:color w:val="FFFFFF"/>
                <w:sz w:val="20"/>
                <w:szCs w:val="16"/>
              </w:rPr>
              <w:t xml:space="preserve"> and children. </w:t>
            </w:r>
          </w:p>
          <w:p w14:paraId="627A6DA4" w14:textId="77777777" w:rsidR="00817690" w:rsidRDefault="00817690">
            <w:pPr>
              <w:rPr>
                <w:rFonts w:ascii="Calibri" w:hAnsi="Calibri" w:cs="Calibri"/>
                <w:color w:val="FFFFFF"/>
                <w:sz w:val="20"/>
                <w:szCs w:val="16"/>
              </w:rPr>
            </w:pPr>
          </w:p>
          <w:p w14:paraId="0DCD19E7" w14:textId="527219C8" w:rsidR="00817690" w:rsidRDefault="00817690">
            <w:pPr>
              <w:rPr>
                <w:rFonts w:ascii="Calibri" w:hAnsi="Calibri" w:cs="Calibri"/>
                <w:color w:val="FFFFFF"/>
                <w:sz w:val="20"/>
                <w:szCs w:val="16"/>
              </w:rPr>
            </w:pPr>
            <w:r>
              <w:rPr>
                <w:rFonts w:ascii="Calibri" w:hAnsi="Calibri" w:cs="Calibri"/>
                <w:color w:val="FFFFFF"/>
                <w:sz w:val="20"/>
                <w:szCs w:val="16"/>
              </w:rPr>
              <w:t>Programs that support ‘real world’ understanding, to tackle the facebook/youtube information overload.</w:t>
            </w:r>
          </w:p>
          <w:p w14:paraId="7E53DDC0" w14:textId="726F159E" w:rsidR="00A55F78" w:rsidRDefault="00A55F78">
            <w:pPr>
              <w:rPr>
                <w:rFonts w:ascii="Calibri" w:hAnsi="Calibri" w:cs="Calibri"/>
                <w:color w:val="FFFFFF"/>
                <w:sz w:val="20"/>
                <w:szCs w:val="16"/>
              </w:rPr>
            </w:pPr>
          </w:p>
          <w:p w14:paraId="2A9D4CCE" w14:textId="5DAD4B67" w:rsidR="00A55F78" w:rsidRDefault="00A55F78">
            <w:pPr>
              <w:rPr>
                <w:rFonts w:ascii="Calibri" w:hAnsi="Calibri" w:cs="Calibri"/>
                <w:color w:val="FFFFFF"/>
                <w:sz w:val="20"/>
                <w:szCs w:val="16"/>
              </w:rPr>
            </w:pPr>
            <w:r>
              <w:rPr>
                <w:rFonts w:ascii="Calibri" w:hAnsi="Calibri" w:cs="Calibri"/>
                <w:color w:val="FFFFFF"/>
                <w:sz w:val="20"/>
                <w:szCs w:val="16"/>
              </w:rPr>
              <w:t>Supports that address local needs e.g. bushfire recovery</w:t>
            </w:r>
          </w:p>
          <w:p w14:paraId="10677DED" w14:textId="77777777" w:rsidR="00817690" w:rsidRDefault="00817690">
            <w:pPr>
              <w:rPr>
                <w:rFonts w:ascii="Calibri" w:hAnsi="Calibri" w:cs="Calibri"/>
                <w:color w:val="FFFFFF"/>
                <w:sz w:val="20"/>
                <w:szCs w:val="16"/>
              </w:rPr>
            </w:pPr>
          </w:p>
          <w:p w14:paraId="6D5699C1" w14:textId="77777777" w:rsidR="00817690" w:rsidRDefault="00817690">
            <w:pPr>
              <w:rPr>
                <w:rFonts w:ascii="Calibri" w:hAnsi="Calibri" w:cs="Calibri"/>
                <w:color w:val="FFFFFF"/>
                <w:sz w:val="20"/>
                <w:szCs w:val="16"/>
              </w:rPr>
            </w:pPr>
            <w:r>
              <w:rPr>
                <w:rFonts w:ascii="Calibri" w:hAnsi="Calibri" w:cs="Calibri"/>
                <w:color w:val="FFFFFF"/>
                <w:sz w:val="20"/>
                <w:szCs w:val="16"/>
              </w:rPr>
              <w:t xml:space="preserve">Programs that address bullying and create community leaders. </w:t>
            </w:r>
          </w:p>
          <w:p w14:paraId="2E5564D8" w14:textId="77777777" w:rsidR="00817690" w:rsidRDefault="00817690">
            <w:pPr>
              <w:rPr>
                <w:rFonts w:ascii="Calibri" w:hAnsi="Calibri" w:cs="Calibri"/>
                <w:color w:val="FFFFFF"/>
                <w:sz w:val="20"/>
                <w:szCs w:val="16"/>
              </w:rPr>
            </w:pPr>
          </w:p>
          <w:p w14:paraId="1D0A8352" w14:textId="77777777" w:rsidR="00817690" w:rsidRDefault="00817690" w:rsidP="00C31EEC">
            <w:pPr>
              <w:rPr>
                <w:rFonts w:ascii="Arial" w:hAnsi="Arial"/>
                <w:color w:val="FFFFFF"/>
              </w:rPr>
            </w:pPr>
            <w:r>
              <w:rPr>
                <w:rFonts w:ascii="Calibri" w:hAnsi="Calibri" w:cs="Calibri"/>
                <w:color w:val="FFFFFF"/>
                <w:sz w:val="20"/>
                <w:szCs w:val="16"/>
              </w:rPr>
              <w:t xml:space="preserve">Programs that address postcode stigma, and locational disadvantage. </w:t>
            </w: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375C93E4" w14:textId="77777777" w:rsidR="007972F0" w:rsidRDefault="007972F0">
            <w:pPr>
              <w:rPr>
                <w:rFonts w:ascii="Arial" w:hAnsi="Arial"/>
                <w:color w:val="FFFFFF"/>
              </w:rPr>
            </w:pPr>
          </w:p>
          <w:p w14:paraId="75A26705" w14:textId="03411831" w:rsidR="00817690" w:rsidRPr="00817690" w:rsidRDefault="00817690">
            <w:pPr>
              <w:rPr>
                <w:rFonts w:ascii="Calibri" w:hAnsi="Calibri" w:cs="Calibri"/>
                <w:color w:val="FFFFFF"/>
                <w:sz w:val="20"/>
                <w:szCs w:val="16"/>
              </w:rPr>
            </w:pPr>
            <w:r w:rsidRPr="00817690">
              <w:rPr>
                <w:rFonts w:ascii="Calibri" w:hAnsi="Calibri" w:cs="Calibri"/>
                <w:color w:val="FFFFFF"/>
                <w:sz w:val="20"/>
                <w:szCs w:val="16"/>
              </w:rPr>
              <w:t xml:space="preserve">A community resilience tool kit, with </w:t>
            </w:r>
            <w:r w:rsidRPr="00B45A2C">
              <w:rPr>
                <w:rFonts w:ascii="Calibri" w:hAnsi="Calibri" w:cs="Calibri"/>
                <w:color w:val="FFFFFF"/>
                <w:sz w:val="20"/>
                <w:szCs w:val="16"/>
              </w:rPr>
              <w:t>information</w:t>
            </w:r>
            <w:r w:rsidR="00B45A2C">
              <w:rPr>
                <w:rFonts w:ascii="Calibri" w:hAnsi="Calibri" w:cs="Calibri"/>
                <w:color w:val="FFFFFF"/>
                <w:sz w:val="20"/>
                <w:szCs w:val="16"/>
              </w:rPr>
              <w:t>,</w:t>
            </w:r>
            <w:r w:rsidRPr="00817690">
              <w:rPr>
                <w:rFonts w:ascii="Calibri" w:hAnsi="Calibri" w:cs="Calibri"/>
                <w:color w:val="FFFFFF"/>
                <w:sz w:val="20"/>
                <w:szCs w:val="16"/>
              </w:rPr>
              <w:t xml:space="preserve"> resources training tips, parenting help.</w:t>
            </w:r>
          </w:p>
          <w:p w14:paraId="725718CF" w14:textId="77777777" w:rsidR="00817690" w:rsidRPr="00817690" w:rsidRDefault="00817690">
            <w:pPr>
              <w:rPr>
                <w:rFonts w:ascii="Calibri" w:hAnsi="Calibri" w:cs="Calibri"/>
                <w:color w:val="FFFFFF"/>
                <w:sz w:val="20"/>
                <w:szCs w:val="16"/>
              </w:rPr>
            </w:pPr>
          </w:p>
          <w:p w14:paraId="125FAFEB" w14:textId="7C44A922" w:rsidR="00817690" w:rsidRDefault="00817690">
            <w:pPr>
              <w:rPr>
                <w:rFonts w:ascii="Calibri" w:hAnsi="Calibri" w:cs="Calibri"/>
                <w:color w:val="FFFFFF"/>
                <w:sz w:val="20"/>
                <w:szCs w:val="16"/>
              </w:rPr>
            </w:pPr>
            <w:r w:rsidRPr="00817690">
              <w:rPr>
                <w:rFonts w:ascii="Calibri" w:hAnsi="Calibri" w:cs="Calibri"/>
                <w:color w:val="FFFFFF"/>
                <w:sz w:val="20"/>
                <w:szCs w:val="16"/>
              </w:rPr>
              <w:t>Local story telling</w:t>
            </w:r>
            <w:r>
              <w:rPr>
                <w:rFonts w:ascii="Calibri" w:hAnsi="Calibri" w:cs="Calibri"/>
                <w:color w:val="FFFFFF"/>
                <w:sz w:val="20"/>
                <w:szCs w:val="16"/>
              </w:rPr>
              <w:t xml:space="preserve"> (books, </w:t>
            </w:r>
            <w:r w:rsidR="008070C4">
              <w:rPr>
                <w:rFonts w:ascii="Calibri" w:hAnsi="Calibri" w:cs="Calibri"/>
                <w:color w:val="FFFFFF"/>
                <w:sz w:val="20"/>
                <w:szCs w:val="16"/>
              </w:rPr>
              <w:t xml:space="preserve">events) </w:t>
            </w:r>
            <w:r w:rsidR="008070C4" w:rsidRPr="00817690">
              <w:rPr>
                <w:rFonts w:ascii="Calibri" w:hAnsi="Calibri" w:cs="Calibri"/>
                <w:color w:val="FFFFFF"/>
                <w:sz w:val="20"/>
                <w:szCs w:val="16"/>
              </w:rPr>
              <w:t>to</w:t>
            </w:r>
            <w:r w:rsidRPr="00817690">
              <w:rPr>
                <w:rFonts w:ascii="Calibri" w:hAnsi="Calibri" w:cs="Calibri"/>
                <w:color w:val="FFFFFF"/>
                <w:sz w:val="20"/>
                <w:szCs w:val="16"/>
              </w:rPr>
              <w:t xml:space="preserve"> explore what </w:t>
            </w:r>
            <w:r w:rsidR="00B45A2C" w:rsidRPr="00B45A2C">
              <w:rPr>
                <w:rFonts w:ascii="Calibri" w:hAnsi="Calibri" w:cs="Calibri"/>
                <w:color w:val="FFFFFF"/>
                <w:sz w:val="20"/>
                <w:szCs w:val="16"/>
              </w:rPr>
              <w:t>resilience</w:t>
            </w:r>
            <w:r w:rsidRPr="00817690">
              <w:rPr>
                <w:rFonts w:ascii="Calibri" w:hAnsi="Calibri" w:cs="Calibri"/>
                <w:color w:val="FFFFFF"/>
                <w:sz w:val="20"/>
                <w:szCs w:val="16"/>
              </w:rPr>
              <w:t xml:space="preserve"> looks like, and what it feels like, written in Tas</w:t>
            </w:r>
            <w:r w:rsidR="00B45A2C">
              <w:rPr>
                <w:rFonts w:ascii="Calibri" w:hAnsi="Calibri" w:cs="Calibri"/>
                <w:color w:val="FFFFFF"/>
                <w:sz w:val="20"/>
                <w:szCs w:val="16"/>
              </w:rPr>
              <w:t>mania</w:t>
            </w:r>
            <w:r w:rsidRPr="00817690">
              <w:rPr>
                <w:rFonts w:ascii="Calibri" w:hAnsi="Calibri" w:cs="Calibri"/>
                <w:color w:val="FFFFFF"/>
                <w:sz w:val="20"/>
                <w:szCs w:val="16"/>
              </w:rPr>
              <w:t xml:space="preserve"> and illustrated by Tasmanians</w:t>
            </w:r>
            <w:r>
              <w:rPr>
                <w:rFonts w:ascii="Calibri" w:hAnsi="Calibri" w:cs="Calibri"/>
                <w:color w:val="FFFFFF"/>
                <w:sz w:val="20"/>
                <w:szCs w:val="16"/>
              </w:rPr>
              <w:t>.</w:t>
            </w:r>
          </w:p>
          <w:p w14:paraId="7BEC8171" w14:textId="77777777" w:rsidR="00817690" w:rsidRDefault="00817690">
            <w:pPr>
              <w:rPr>
                <w:rFonts w:ascii="Calibri" w:hAnsi="Calibri" w:cs="Calibri"/>
                <w:color w:val="FFFFFF"/>
                <w:sz w:val="20"/>
                <w:szCs w:val="16"/>
              </w:rPr>
            </w:pPr>
          </w:p>
          <w:p w14:paraId="3B2EB94C" w14:textId="7CC8478D" w:rsidR="00817690" w:rsidRDefault="00817690">
            <w:pPr>
              <w:rPr>
                <w:rFonts w:ascii="Calibri" w:hAnsi="Calibri" w:cs="Calibri"/>
                <w:color w:val="FFFFFF"/>
                <w:sz w:val="20"/>
                <w:szCs w:val="16"/>
              </w:rPr>
            </w:pPr>
            <w:r>
              <w:rPr>
                <w:rFonts w:ascii="Calibri" w:hAnsi="Calibri" w:cs="Calibri"/>
                <w:color w:val="FFFFFF"/>
                <w:sz w:val="20"/>
                <w:szCs w:val="16"/>
              </w:rPr>
              <w:t xml:space="preserve">Community </w:t>
            </w:r>
            <w:r w:rsidR="00B45A2C" w:rsidRPr="00B45A2C">
              <w:rPr>
                <w:rFonts w:ascii="Calibri" w:hAnsi="Calibri" w:cs="Calibri"/>
                <w:color w:val="FFFFFF"/>
                <w:sz w:val="20"/>
                <w:szCs w:val="16"/>
              </w:rPr>
              <w:t>pa</w:t>
            </w:r>
            <w:r w:rsidR="00B45A2C">
              <w:rPr>
                <w:rFonts w:ascii="Calibri" w:hAnsi="Calibri" w:cs="Calibri"/>
                <w:color w:val="FFFFFF"/>
                <w:sz w:val="20"/>
                <w:szCs w:val="16"/>
              </w:rPr>
              <w:t>rticipation</w:t>
            </w:r>
            <w:r>
              <w:rPr>
                <w:rFonts w:ascii="Calibri" w:hAnsi="Calibri" w:cs="Calibri"/>
                <w:color w:val="FFFFFF"/>
                <w:sz w:val="20"/>
                <w:szCs w:val="16"/>
              </w:rPr>
              <w:t xml:space="preserve"> to lead, model and drive change in the community. </w:t>
            </w:r>
          </w:p>
          <w:p w14:paraId="0A876C28" w14:textId="77777777" w:rsidR="00817690" w:rsidRDefault="00817690">
            <w:pPr>
              <w:rPr>
                <w:rFonts w:ascii="Calibri" w:hAnsi="Calibri" w:cs="Calibri"/>
                <w:color w:val="FFFFFF"/>
                <w:sz w:val="20"/>
                <w:szCs w:val="16"/>
              </w:rPr>
            </w:pPr>
          </w:p>
          <w:p w14:paraId="084D0251" w14:textId="77777777" w:rsidR="00817690" w:rsidRDefault="00817690">
            <w:pPr>
              <w:rPr>
                <w:rFonts w:ascii="Arial" w:hAnsi="Arial"/>
                <w:color w:val="FFFFFF"/>
              </w:rPr>
            </w:pPr>
            <w:r>
              <w:rPr>
                <w:rFonts w:ascii="Calibri" w:hAnsi="Calibri" w:cs="Calibri"/>
                <w:color w:val="FFFFFF"/>
                <w:sz w:val="20"/>
                <w:szCs w:val="16"/>
              </w:rPr>
              <w:t xml:space="preserve">Training/programs that are asked for by the community, and driven on evidence based, best practice ideas. </w:t>
            </w: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0D5E915B" w14:textId="77777777" w:rsidR="007972F0" w:rsidRDefault="007972F0">
            <w:pPr>
              <w:rPr>
                <w:rFonts w:ascii="Arial" w:hAnsi="Arial"/>
                <w:color w:val="FFFFFF"/>
              </w:rPr>
            </w:pPr>
          </w:p>
          <w:p w14:paraId="7FFAFECF" w14:textId="2665F2F2" w:rsidR="00817690" w:rsidRPr="001A0191" w:rsidRDefault="008070C4" w:rsidP="00817690">
            <w:pPr>
              <w:rPr>
                <w:rFonts w:ascii="Calibri" w:hAnsi="Calibri" w:cs="Calibri"/>
                <w:color w:val="FFFFFF"/>
                <w:sz w:val="20"/>
                <w:szCs w:val="16"/>
              </w:rPr>
            </w:pPr>
            <w:r w:rsidRPr="00B93F8F">
              <w:rPr>
                <w:rFonts w:ascii="Calibri" w:hAnsi="Calibri" w:cs="Calibri"/>
                <w:color w:val="FFFFFF"/>
                <w:sz w:val="20"/>
              </w:rPr>
              <w:t>Increased resilience</w:t>
            </w:r>
            <w:r w:rsidR="00817690" w:rsidRPr="001A0191">
              <w:rPr>
                <w:rFonts w:ascii="Calibri" w:hAnsi="Calibri" w:cs="Calibri"/>
                <w:color w:val="FFFFFF"/>
                <w:sz w:val="20"/>
                <w:szCs w:val="16"/>
              </w:rPr>
              <w:t>, connection and opportunities for our children and their families in safe, connected communities.</w:t>
            </w:r>
          </w:p>
          <w:p w14:paraId="5B0E5896" w14:textId="77777777" w:rsidR="00817690" w:rsidRPr="001A0191" w:rsidRDefault="00817690" w:rsidP="00817690">
            <w:pPr>
              <w:rPr>
                <w:rFonts w:ascii="Calibri" w:hAnsi="Calibri" w:cs="Calibri"/>
                <w:color w:val="FFFFFF"/>
                <w:sz w:val="20"/>
                <w:szCs w:val="16"/>
              </w:rPr>
            </w:pPr>
          </w:p>
          <w:p w14:paraId="50696967" w14:textId="77777777" w:rsidR="00817690" w:rsidRPr="001A0191" w:rsidRDefault="00817690" w:rsidP="00817690">
            <w:pPr>
              <w:rPr>
                <w:rFonts w:ascii="Calibri" w:hAnsi="Calibri" w:cs="Calibri"/>
                <w:color w:val="FFFFFF"/>
                <w:sz w:val="20"/>
                <w:szCs w:val="16"/>
              </w:rPr>
            </w:pPr>
            <w:r w:rsidRPr="001A0191">
              <w:rPr>
                <w:rFonts w:ascii="Calibri" w:hAnsi="Calibri" w:cs="Calibri"/>
                <w:color w:val="FFFFFF"/>
                <w:sz w:val="20"/>
                <w:szCs w:val="16"/>
              </w:rPr>
              <w:t>This will be measured through:</w:t>
            </w:r>
          </w:p>
          <w:p w14:paraId="76FD785F" w14:textId="77777777" w:rsidR="00817690" w:rsidRPr="001A0191" w:rsidRDefault="00817690" w:rsidP="00817690">
            <w:pPr>
              <w:numPr>
                <w:ilvl w:val="0"/>
                <w:numId w:val="3"/>
              </w:numPr>
              <w:rPr>
                <w:rFonts w:ascii="Calibri" w:hAnsi="Calibri" w:cs="Calibri"/>
                <w:color w:val="FFFFFF"/>
                <w:sz w:val="20"/>
                <w:szCs w:val="16"/>
              </w:rPr>
            </w:pPr>
            <w:r w:rsidRPr="001A0191">
              <w:rPr>
                <w:rFonts w:ascii="Calibri" w:hAnsi="Calibri" w:cs="Calibri"/>
                <w:color w:val="FFFFFF"/>
                <w:sz w:val="20"/>
                <w:szCs w:val="16"/>
              </w:rPr>
              <w:t>Numbers of families/children engaged</w:t>
            </w:r>
          </w:p>
          <w:p w14:paraId="74FFBA30" w14:textId="77777777" w:rsidR="00817690" w:rsidRPr="001A0191" w:rsidRDefault="00817690" w:rsidP="00817690">
            <w:pPr>
              <w:numPr>
                <w:ilvl w:val="0"/>
                <w:numId w:val="3"/>
              </w:numPr>
              <w:rPr>
                <w:rFonts w:ascii="Calibri" w:hAnsi="Calibri" w:cs="Calibri"/>
                <w:color w:val="FFFFFF"/>
                <w:sz w:val="20"/>
                <w:szCs w:val="16"/>
              </w:rPr>
            </w:pPr>
            <w:r w:rsidRPr="001A0191">
              <w:rPr>
                <w:rFonts w:ascii="Calibri" w:hAnsi="Calibri" w:cs="Calibri"/>
                <w:color w:val="FFFFFF"/>
                <w:sz w:val="20"/>
                <w:szCs w:val="16"/>
              </w:rPr>
              <w:t>Movement through programs and removal of barriers</w:t>
            </w:r>
          </w:p>
          <w:p w14:paraId="1196B003" w14:textId="77777777" w:rsidR="00817690" w:rsidRPr="001A0191" w:rsidRDefault="00817690" w:rsidP="00817690">
            <w:pPr>
              <w:numPr>
                <w:ilvl w:val="0"/>
                <w:numId w:val="3"/>
              </w:numPr>
              <w:rPr>
                <w:rFonts w:ascii="Calibri" w:hAnsi="Calibri" w:cs="Calibri"/>
                <w:color w:val="FFFFFF"/>
                <w:sz w:val="20"/>
                <w:szCs w:val="16"/>
              </w:rPr>
            </w:pPr>
            <w:r w:rsidRPr="001A0191">
              <w:rPr>
                <w:rFonts w:ascii="Calibri" w:hAnsi="Calibri" w:cs="Calibri"/>
                <w:color w:val="FFFFFF"/>
                <w:sz w:val="20"/>
                <w:szCs w:val="16"/>
              </w:rPr>
              <w:t>Hearing the stories, and the voices, and using this information to inform future service choices</w:t>
            </w:r>
          </w:p>
          <w:p w14:paraId="5CEB1E35" w14:textId="77777777" w:rsidR="00817690" w:rsidRPr="001A0191" w:rsidRDefault="00817690" w:rsidP="00817690">
            <w:pPr>
              <w:ind w:left="720"/>
              <w:rPr>
                <w:rFonts w:ascii="Calibri" w:hAnsi="Calibri" w:cs="Calibri"/>
                <w:color w:val="FFFFFF"/>
                <w:sz w:val="20"/>
                <w:szCs w:val="16"/>
              </w:rPr>
            </w:pPr>
          </w:p>
          <w:p w14:paraId="42F2BD28" w14:textId="44E96FEA" w:rsidR="00174E03" w:rsidRPr="001A0191" w:rsidRDefault="00817690" w:rsidP="00174E03">
            <w:pPr>
              <w:rPr>
                <w:rFonts w:ascii="Calibri" w:hAnsi="Calibri" w:cs="Calibri"/>
                <w:color w:val="FFFFFF"/>
                <w:sz w:val="20"/>
                <w:szCs w:val="16"/>
              </w:rPr>
            </w:pPr>
            <w:r w:rsidRPr="001A0191">
              <w:rPr>
                <w:rFonts w:ascii="Calibri" w:hAnsi="Calibri" w:cs="Calibri"/>
                <w:color w:val="FFFFFF"/>
                <w:sz w:val="20"/>
                <w:szCs w:val="16"/>
              </w:rPr>
              <w:t xml:space="preserve">Using the DSS DEX/SCORE system through </w:t>
            </w:r>
            <w:r w:rsidR="008070C4">
              <w:rPr>
                <w:rFonts w:ascii="Calibri" w:hAnsi="Calibri" w:cs="Calibri"/>
                <w:color w:val="FFFFFF"/>
                <w:sz w:val="20"/>
                <w:szCs w:val="16"/>
              </w:rPr>
              <w:t>The Salvation Army (</w:t>
            </w:r>
            <w:r w:rsidRPr="001A0191">
              <w:rPr>
                <w:rFonts w:ascii="Calibri" w:hAnsi="Calibri" w:cs="Calibri"/>
                <w:color w:val="FFFFFF"/>
                <w:sz w:val="20"/>
                <w:szCs w:val="16"/>
              </w:rPr>
              <w:t>TSA</w:t>
            </w:r>
            <w:r w:rsidR="008070C4">
              <w:rPr>
                <w:rFonts w:ascii="Calibri" w:hAnsi="Calibri" w:cs="Calibri"/>
                <w:color w:val="FFFFFF"/>
                <w:sz w:val="20"/>
                <w:szCs w:val="16"/>
              </w:rPr>
              <w:t>)</w:t>
            </w:r>
            <w:r w:rsidRPr="001A0191">
              <w:rPr>
                <w:rFonts w:ascii="Calibri" w:hAnsi="Calibri" w:cs="Calibri"/>
                <w:color w:val="FFFFFF"/>
                <w:sz w:val="20"/>
                <w:szCs w:val="16"/>
              </w:rPr>
              <w:t xml:space="preserve"> SAMiS system, and de</w:t>
            </w:r>
            <w:r w:rsidR="00CB1A10">
              <w:rPr>
                <w:rFonts w:ascii="Calibri" w:hAnsi="Calibri" w:cs="Calibri"/>
                <w:color w:val="FFFFFF"/>
                <w:sz w:val="20"/>
                <w:szCs w:val="16"/>
              </w:rPr>
              <w:t>-</w:t>
            </w:r>
            <w:r w:rsidR="00B45A2C" w:rsidRPr="001A0191">
              <w:rPr>
                <w:rFonts w:ascii="Calibri" w:hAnsi="Calibri" w:cs="Calibri"/>
                <w:color w:val="FFFFFF"/>
                <w:sz w:val="20"/>
                <w:szCs w:val="16"/>
              </w:rPr>
              <w:t>i</w:t>
            </w:r>
            <w:r w:rsidR="00B45A2C">
              <w:rPr>
                <w:rFonts w:ascii="Calibri" w:hAnsi="Calibri" w:cs="Calibri"/>
                <w:color w:val="FFFFFF"/>
                <w:sz w:val="20"/>
                <w:szCs w:val="16"/>
              </w:rPr>
              <w:t>de</w:t>
            </w:r>
            <w:r w:rsidR="00B45A2C" w:rsidRPr="00B45A2C">
              <w:rPr>
                <w:rFonts w:ascii="Calibri" w:hAnsi="Calibri" w:cs="Calibri"/>
                <w:color w:val="FFFFFF"/>
                <w:sz w:val="20"/>
                <w:szCs w:val="16"/>
              </w:rPr>
              <w:t>ntified</w:t>
            </w:r>
            <w:r w:rsidRPr="001A0191">
              <w:rPr>
                <w:rFonts w:ascii="Calibri" w:hAnsi="Calibri" w:cs="Calibri"/>
                <w:color w:val="FFFFFF"/>
                <w:sz w:val="20"/>
                <w:szCs w:val="16"/>
              </w:rPr>
              <w:t xml:space="preserve"> case studies</w:t>
            </w:r>
            <w:r w:rsidR="008070C4">
              <w:rPr>
                <w:rFonts w:ascii="Calibri" w:hAnsi="Calibri" w:cs="Calibri"/>
                <w:color w:val="FFFFFF"/>
                <w:sz w:val="20"/>
                <w:szCs w:val="16"/>
              </w:rPr>
              <w:t xml:space="preserve"> </w:t>
            </w:r>
            <w:r w:rsidR="007744E6">
              <w:rPr>
                <w:rFonts w:ascii="Calibri" w:hAnsi="Calibri" w:cs="Calibri"/>
                <w:color w:val="FFFFFF"/>
                <w:sz w:val="20"/>
                <w:szCs w:val="16"/>
              </w:rPr>
              <w:t>to tell stories of change</w:t>
            </w:r>
            <w:r w:rsidR="00174E03" w:rsidRPr="001A0191">
              <w:rPr>
                <w:rFonts w:ascii="Calibri" w:hAnsi="Calibri" w:cs="Calibri"/>
                <w:color w:val="FFFFFF"/>
                <w:sz w:val="20"/>
                <w:szCs w:val="16"/>
              </w:rPr>
              <w:t xml:space="preserve">. </w:t>
            </w:r>
          </w:p>
          <w:p w14:paraId="754F8291" w14:textId="77777777" w:rsidR="00174E03" w:rsidRDefault="00174E03" w:rsidP="00174E03">
            <w:pPr>
              <w:rPr>
                <w:rFonts w:ascii="Calibri" w:hAnsi="Calibri" w:cs="Calibri"/>
                <w:color w:val="FFFFFF"/>
                <w:sz w:val="20"/>
                <w:szCs w:val="16"/>
              </w:rPr>
            </w:pPr>
          </w:p>
          <w:p w14:paraId="0650E91E" w14:textId="77777777" w:rsidR="00174E03" w:rsidRDefault="00174E03" w:rsidP="00174E03">
            <w:pPr>
              <w:rPr>
                <w:rFonts w:ascii="Calibri" w:hAnsi="Calibri" w:cs="Calibri"/>
                <w:color w:val="FFFFFF"/>
                <w:sz w:val="20"/>
                <w:szCs w:val="16"/>
              </w:rPr>
            </w:pPr>
            <w:r>
              <w:rPr>
                <w:rFonts w:ascii="Calibri" w:hAnsi="Calibri" w:cs="Calibri"/>
                <w:color w:val="FFFFFF"/>
                <w:sz w:val="20"/>
                <w:szCs w:val="16"/>
              </w:rPr>
              <w:t xml:space="preserve">Place based program delivery will provide local opportunities and create local changes, while connecting people together. </w:t>
            </w:r>
          </w:p>
          <w:p w14:paraId="690BE1DD" w14:textId="77777777" w:rsidR="00174E03" w:rsidRDefault="00174E03" w:rsidP="00174E03">
            <w:pPr>
              <w:rPr>
                <w:rFonts w:ascii="Calibri" w:hAnsi="Calibri" w:cs="Calibri"/>
                <w:color w:val="FFFFFF"/>
                <w:sz w:val="20"/>
                <w:szCs w:val="16"/>
              </w:rPr>
            </w:pPr>
          </w:p>
          <w:p w14:paraId="07E4BD72" w14:textId="77777777" w:rsidR="00817690" w:rsidRDefault="00174E03">
            <w:pPr>
              <w:rPr>
                <w:rFonts w:ascii="Arial" w:hAnsi="Arial"/>
                <w:color w:val="FFFFFF"/>
              </w:rPr>
            </w:pPr>
            <w:r>
              <w:rPr>
                <w:rFonts w:ascii="Calibri" w:hAnsi="Calibri" w:cs="Calibri"/>
                <w:color w:val="FFFFFF"/>
                <w:sz w:val="20"/>
                <w:szCs w:val="16"/>
              </w:rPr>
              <w:t>Our collective impact practice framework will build and grow the whole community over time.</w:t>
            </w: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6D446FF0" w14:textId="77777777" w:rsidR="007972F0" w:rsidRDefault="007972F0">
            <w:pPr>
              <w:rPr>
                <w:rFonts w:ascii="Arial" w:hAnsi="Arial"/>
                <w:color w:val="FFFFFF"/>
              </w:rPr>
            </w:pPr>
          </w:p>
          <w:p w14:paraId="75874CDC" w14:textId="77777777" w:rsidR="00981C4D" w:rsidRDefault="00981C4D">
            <w:pPr>
              <w:rPr>
                <w:rFonts w:ascii="Calibri" w:hAnsi="Calibri" w:cs="Calibri"/>
                <w:color w:val="FFFFFF"/>
                <w:sz w:val="20"/>
                <w:szCs w:val="16"/>
              </w:rPr>
            </w:pPr>
            <w:r w:rsidRPr="00981C4D">
              <w:rPr>
                <w:rFonts w:ascii="Calibri" w:hAnsi="Calibri" w:cs="Calibri"/>
                <w:color w:val="FFFFFF"/>
                <w:sz w:val="20"/>
                <w:szCs w:val="16"/>
              </w:rPr>
              <w:t>Strong connection</w:t>
            </w:r>
            <w:r w:rsidR="00817690">
              <w:rPr>
                <w:rFonts w:ascii="Calibri" w:hAnsi="Calibri" w:cs="Calibri"/>
                <w:color w:val="FFFFFF"/>
                <w:sz w:val="20"/>
                <w:szCs w:val="16"/>
              </w:rPr>
              <w:t xml:space="preserve">s between families, programs and schools. </w:t>
            </w:r>
          </w:p>
          <w:p w14:paraId="629C8BBB" w14:textId="77777777" w:rsidR="00817690" w:rsidRDefault="00817690">
            <w:pPr>
              <w:rPr>
                <w:rFonts w:ascii="Calibri" w:hAnsi="Calibri" w:cs="Calibri"/>
                <w:color w:val="FFFFFF"/>
                <w:sz w:val="20"/>
                <w:szCs w:val="16"/>
              </w:rPr>
            </w:pPr>
          </w:p>
          <w:p w14:paraId="2AA96FDC" w14:textId="77777777" w:rsidR="00817690" w:rsidRDefault="00817690">
            <w:pPr>
              <w:rPr>
                <w:rFonts w:ascii="Calibri" w:hAnsi="Calibri" w:cs="Calibri"/>
                <w:color w:val="FFFFFF"/>
                <w:sz w:val="20"/>
                <w:szCs w:val="16"/>
              </w:rPr>
            </w:pPr>
            <w:r>
              <w:rPr>
                <w:rFonts w:ascii="Calibri" w:hAnsi="Calibri" w:cs="Calibri"/>
                <w:color w:val="FFFFFF"/>
                <w:sz w:val="20"/>
                <w:szCs w:val="16"/>
              </w:rPr>
              <w:t xml:space="preserve">Families and children feeling more connected and able to cope with life changes. </w:t>
            </w:r>
          </w:p>
          <w:p w14:paraId="4135061E" w14:textId="77777777" w:rsidR="00817690" w:rsidRDefault="00817690">
            <w:pPr>
              <w:rPr>
                <w:rFonts w:ascii="Calibri" w:hAnsi="Calibri" w:cs="Calibri"/>
                <w:color w:val="FFFFFF"/>
                <w:sz w:val="20"/>
                <w:szCs w:val="16"/>
              </w:rPr>
            </w:pPr>
          </w:p>
          <w:p w14:paraId="2A387368" w14:textId="77777777" w:rsidR="00817690" w:rsidRDefault="00817690">
            <w:pPr>
              <w:rPr>
                <w:rFonts w:ascii="Calibri" w:hAnsi="Calibri" w:cs="Calibri"/>
                <w:color w:val="FFFFFF"/>
                <w:sz w:val="20"/>
                <w:szCs w:val="16"/>
              </w:rPr>
            </w:pPr>
            <w:r>
              <w:rPr>
                <w:rFonts w:ascii="Calibri" w:hAnsi="Calibri" w:cs="Calibri"/>
                <w:color w:val="FFFFFF"/>
                <w:sz w:val="20"/>
                <w:szCs w:val="16"/>
              </w:rPr>
              <w:t xml:space="preserve">Families and community knowing where to get support when they need it. </w:t>
            </w:r>
          </w:p>
          <w:p w14:paraId="52B033B2" w14:textId="77777777" w:rsidR="00817690" w:rsidRDefault="00817690">
            <w:pPr>
              <w:rPr>
                <w:rFonts w:ascii="Calibri" w:hAnsi="Calibri" w:cs="Calibri"/>
                <w:color w:val="FFFFFF"/>
                <w:sz w:val="20"/>
                <w:szCs w:val="16"/>
              </w:rPr>
            </w:pPr>
          </w:p>
          <w:p w14:paraId="4CBC287A" w14:textId="77777777" w:rsidR="00817690" w:rsidRDefault="00817690">
            <w:pPr>
              <w:rPr>
                <w:rFonts w:ascii="Calibri" w:hAnsi="Calibri" w:cs="Calibri"/>
                <w:color w:val="FFFFFF"/>
                <w:sz w:val="20"/>
                <w:szCs w:val="16"/>
              </w:rPr>
            </w:pPr>
            <w:r>
              <w:rPr>
                <w:rFonts w:ascii="Calibri" w:hAnsi="Calibri" w:cs="Calibri"/>
                <w:color w:val="FFFFFF"/>
                <w:sz w:val="20"/>
                <w:szCs w:val="16"/>
              </w:rPr>
              <w:t>People being familiar with what resilience is, and how that looks in practice.</w:t>
            </w:r>
          </w:p>
          <w:p w14:paraId="6969B0FA" w14:textId="77777777" w:rsidR="00817690" w:rsidRDefault="00817690">
            <w:pPr>
              <w:rPr>
                <w:rFonts w:ascii="Calibri" w:hAnsi="Calibri" w:cs="Calibri"/>
                <w:color w:val="FFFFFF"/>
                <w:sz w:val="20"/>
                <w:szCs w:val="16"/>
              </w:rPr>
            </w:pPr>
          </w:p>
          <w:p w14:paraId="16B74CCD" w14:textId="77777777" w:rsidR="00817690" w:rsidRDefault="00817690" w:rsidP="00C31EEC">
            <w:pPr>
              <w:rPr>
                <w:rFonts w:ascii="Calibri" w:hAnsi="Calibri" w:cs="Calibri"/>
                <w:color w:val="FFFFFF"/>
                <w:sz w:val="20"/>
                <w:szCs w:val="16"/>
              </w:rPr>
            </w:pPr>
            <w:r>
              <w:rPr>
                <w:rFonts w:ascii="Calibri" w:hAnsi="Calibri" w:cs="Calibri"/>
                <w:color w:val="FFFFFF"/>
                <w:sz w:val="20"/>
                <w:szCs w:val="16"/>
              </w:rPr>
              <w:t>Local stories from local people – sharing the power and the local knowledge</w:t>
            </w:r>
            <w:r w:rsidR="00566A08">
              <w:rPr>
                <w:rFonts w:ascii="Calibri" w:hAnsi="Calibri" w:cs="Calibri"/>
                <w:color w:val="FFFFFF"/>
                <w:sz w:val="20"/>
                <w:szCs w:val="16"/>
              </w:rPr>
              <w:t xml:space="preserve"> about what works and what doesn’t</w:t>
            </w:r>
            <w:r w:rsidR="00C31EEC">
              <w:rPr>
                <w:rFonts w:ascii="Calibri" w:hAnsi="Calibri" w:cs="Calibri"/>
                <w:color w:val="FFFFFF"/>
                <w:sz w:val="20"/>
                <w:szCs w:val="16"/>
              </w:rPr>
              <w:t>.</w:t>
            </w:r>
          </w:p>
          <w:p w14:paraId="110A101E" w14:textId="77777777" w:rsidR="00D42973" w:rsidRDefault="00D42973" w:rsidP="00C31EEC">
            <w:pPr>
              <w:rPr>
                <w:rFonts w:ascii="Calibri" w:hAnsi="Calibri" w:cs="Calibri"/>
                <w:color w:val="FFFFFF"/>
                <w:sz w:val="20"/>
                <w:szCs w:val="16"/>
              </w:rPr>
            </w:pPr>
          </w:p>
          <w:p w14:paraId="4A1918DA" w14:textId="77777777" w:rsidR="00D42973" w:rsidRDefault="00D42973" w:rsidP="00C31EEC">
            <w:pPr>
              <w:rPr>
                <w:rFonts w:ascii="Arial" w:hAnsi="Arial"/>
                <w:color w:val="FFFFFF"/>
              </w:rPr>
            </w:pPr>
          </w:p>
        </w:tc>
      </w:tr>
    </w:tbl>
    <w:p w14:paraId="5A5C6172" w14:textId="77777777" w:rsidR="0088310E" w:rsidRDefault="0088310E" w:rsidP="0088310E">
      <w:pPr>
        <w:jc w:val="center"/>
        <w:rPr>
          <w:rFonts w:ascii="Calibri" w:hAnsi="Calibri" w:cs="Calibri"/>
          <w:b/>
        </w:rPr>
      </w:pPr>
    </w:p>
    <w:p w14:paraId="2513444F" w14:textId="77777777" w:rsidR="003C60E7" w:rsidRDefault="003C60E7" w:rsidP="0088310E">
      <w:pPr>
        <w:jc w:val="center"/>
        <w:rPr>
          <w:rFonts w:ascii="Calibri" w:hAnsi="Calibri" w:cs="Calibri"/>
          <w:b/>
        </w:rPr>
      </w:pPr>
    </w:p>
    <w:p w14:paraId="6F3041C5" w14:textId="77777777" w:rsidR="00747AE6" w:rsidRPr="003371F9" w:rsidRDefault="00DE2169" w:rsidP="00747AE6">
      <w:pPr>
        <w:rPr>
          <w:rFonts w:ascii="Calibri" w:hAnsi="Calibri" w:cs="Calibri"/>
          <w:color w:val="000000"/>
          <w:sz w:val="22"/>
          <w:szCs w:val="22"/>
        </w:rPr>
      </w:pPr>
      <w:hyperlink r:id="rId21" w:history="1">
        <w:r w:rsidR="00747AE6" w:rsidRPr="003371F9">
          <w:rPr>
            <w:rStyle w:val="Hyperlink"/>
            <w:rFonts w:ascii="Calibri" w:hAnsi="Calibri" w:cs="Calibri"/>
            <w:color w:val="000000"/>
            <w:sz w:val="22"/>
            <w:szCs w:val="22"/>
          </w:rPr>
          <w:t>AIFS Evidence Based Listed Programs</w:t>
        </w:r>
      </w:hyperlink>
      <w:r w:rsidR="00747AE6" w:rsidRPr="003371F9">
        <w:rPr>
          <w:rFonts w:ascii="Calibri" w:hAnsi="Calibri" w:cs="Calibri"/>
          <w:color w:val="000000"/>
          <w:sz w:val="22"/>
          <w:szCs w:val="22"/>
        </w:rPr>
        <w:t xml:space="preserve"> that are suggested for building resilience include</w:t>
      </w:r>
      <w:r w:rsidR="003C60E7" w:rsidRPr="003371F9">
        <w:rPr>
          <w:rFonts w:ascii="Calibri" w:hAnsi="Calibri" w:cs="Calibri"/>
          <w:color w:val="000000"/>
          <w:sz w:val="22"/>
          <w:szCs w:val="22"/>
        </w:rPr>
        <w:t xml:space="preserve"> (this funding must take up 50% of the funding CfC allocates each year)</w:t>
      </w:r>
      <w:r w:rsidR="00747AE6" w:rsidRPr="003371F9">
        <w:rPr>
          <w:rFonts w:ascii="Calibri" w:hAnsi="Calibri" w:cs="Calibri"/>
          <w:color w:val="000000"/>
          <w:sz w:val="22"/>
          <w:szCs w:val="22"/>
        </w:rPr>
        <w:t>:</w:t>
      </w:r>
    </w:p>
    <w:p w14:paraId="29580FD0" w14:textId="77777777" w:rsidR="00747AE6" w:rsidRPr="003371F9" w:rsidRDefault="00747AE6" w:rsidP="00747AE6">
      <w:pPr>
        <w:rPr>
          <w:rFonts w:ascii="Calibri" w:hAnsi="Calibri" w:cs="Calibri"/>
          <w:color w:val="000000"/>
          <w:sz w:val="22"/>
          <w:szCs w:val="22"/>
        </w:rPr>
      </w:pPr>
    </w:p>
    <w:p w14:paraId="3263721C" w14:textId="77777777" w:rsidR="00747AE6" w:rsidRPr="003371F9" w:rsidRDefault="00747AE6" w:rsidP="00747AE6">
      <w:pPr>
        <w:rPr>
          <w:rFonts w:ascii="Calibri" w:hAnsi="Calibri" w:cs="Calibri"/>
          <w:color w:val="000000"/>
          <w:sz w:val="22"/>
          <w:szCs w:val="22"/>
        </w:rPr>
        <w:sectPr w:rsidR="00747AE6" w:rsidRPr="003371F9" w:rsidSect="00981C4D">
          <w:type w:val="continuous"/>
          <w:pgSz w:w="15840" w:h="12240" w:orient="landscape" w:code="1"/>
          <w:pgMar w:top="864" w:right="864" w:bottom="864" w:left="864" w:header="720" w:footer="720" w:gutter="0"/>
          <w:cols w:space="720"/>
          <w:titlePg/>
        </w:sectPr>
      </w:pPr>
    </w:p>
    <w:p w14:paraId="2C1D63F4" w14:textId="77777777" w:rsidR="00747AE6" w:rsidRPr="003371F9" w:rsidRDefault="00DE2169" w:rsidP="00417445">
      <w:pPr>
        <w:rPr>
          <w:rFonts w:ascii="Calibri" w:hAnsi="Calibri" w:cs="Calibri"/>
          <w:color w:val="000000"/>
          <w:sz w:val="22"/>
          <w:szCs w:val="22"/>
        </w:rPr>
      </w:pPr>
      <w:hyperlink r:id="rId22" w:history="1">
        <w:r w:rsidR="00747AE6" w:rsidRPr="003371F9">
          <w:rPr>
            <w:rStyle w:val="Hyperlink"/>
            <w:rFonts w:ascii="Calibri" w:hAnsi="Calibri" w:cs="Calibri"/>
            <w:color w:val="000000"/>
            <w:sz w:val="22"/>
            <w:szCs w:val="22"/>
            <w:shd w:val="clear" w:color="auto" w:fill="FFFFFF"/>
          </w:rPr>
          <w:t>Baby Makes 3</w:t>
        </w:r>
      </w:hyperlink>
    </w:p>
    <w:p w14:paraId="7E9061ED" w14:textId="77777777" w:rsidR="00747AE6" w:rsidRPr="003371F9" w:rsidRDefault="00DE2169" w:rsidP="00417445">
      <w:pPr>
        <w:rPr>
          <w:rFonts w:ascii="Calibri" w:hAnsi="Calibri" w:cs="Calibri"/>
          <w:color w:val="000000"/>
          <w:sz w:val="22"/>
          <w:szCs w:val="22"/>
        </w:rPr>
      </w:pPr>
      <w:hyperlink r:id="rId23" w:history="1">
        <w:r w:rsidR="00747AE6" w:rsidRPr="003371F9">
          <w:rPr>
            <w:rStyle w:val="Hyperlink"/>
            <w:rFonts w:ascii="Calibri" w:hAnsi="Calibri" w:cs="Calibri"/>
            <w:color w:val="000000"/>
            <w:sz w:val="22"/>
            <w:szCs w:val="22"/>
            <w:shd w:val="clear" w:color="auto" w:fill="FFFFFF"/>
          </w:rPr>
          <w:t>Bringing Up Great Kids</w:t>
        </w:r>
      </w:hyperlink>
    </w:p>
    <w:p w14:paraId="0409BC95" w14:textId="77777777" w:rsidR="00747AE6" w:rsidRPr="003371F9" w:rsidRDefault="00DE2169" w:rsidP="00417445">
      <w:pPr>
        <w:rPr>
          <w:rFonts w:ascii="Calibri" w:hAnsi="Calibri" w:cs="Calibri"/>
          <w:color w:val="000000"/>
          <w:sz w:val="22"/>
          <w:szCs w:val="22"/>
        </w:rPr>
      </w:pPr>
      <w:hyperlink r:id="rId24" w:history="1">
        <w:r w:rsidR="00747AE6" w:rsidRPr="003371F9">
          <w:rPr>
            <w:rStyle w:val="Hyperlink"/>
            <w:rFonts w:ascii="Calibri" w:hAnsi="Calibri" w:cs="Calibri"/>
            <w:color w:val="000000"/>
            <w:sz w:val="22"/>
            <w:szCs w:val="22"/>
            <w:shd w:val="clear" w:color="auto" w:fill="FFFFFF"/>
          </w:rPr>
          <w:t>Circle of Security (CoS)</w:t>
        </w:r>
      </w:hyperlink>
    </w:p>
    <w:p w14:paraId="049460CC" w14:textId="77777777" w:rsidR="00747AE6" w:rsidRPr="003371F9" w:rsidRDefault="00DE2169" w:rsidP="00417445">
      <w:pPr>
        <w:rPr>
          <w:rFonts w:ascii="Calibri" w:hAnsi="Calibri" w:cs="Calibri"/>
          <w:color w:val="000000"/>
          <w:sz w:val="22"/>
          <w:szCs w:val="22"/>
        </w:rPr>
      </w:pPr>
      <w:hyperlink r:id="rId25" w:history="1">
        <w:r w:rsidR="00747AE6" w:rsidRPr="003371F9">
          <w:rPr>
            <w:rStyle w:val="Hyperlink"/>
            <w:rFonts w:ascii="Calibri" w:hAnsi="Calibri" w:cs="Calibri"/>
            <w:color w:val="000000"/>
            <w:sz w:val="22"/>
            <w:szCs w:val="22"/>
            <w:shd w:val="clear" w:color="auto" w:fill="FFFFFF"/>
          </w:rPr>
          <w:t>Cool Kids</w:t>
        </w:r>
      </w:hyperlink>
      <w:r w:rsidR="00747AE6" w:rsidRPr="003371F9">
        <w:rPr>
          <w:rFonts w:ascii="Calibri" w:hAnsi="Calibri" w:cs="Calibri"/>
          <w:color w:val="000000"/>
          <w:sz w:val="22"/>
          <w:szCs w:val="22"/>
        </w:rPr>
        <w:t xml:space="preserve"> and </w:t>
      </w:r>
      <w:hyperlink r:id="rId26" w:history="1">
        <w:r w:rsidR="00747AE6" w:rsidRPr="003371F9">
          <w:rPr>
            <w:rStyle w:val="Hyperlink"/>
            <w:rFonts w:ascii="Calibri" w:hAnsi="Calibri" w:cs="Calibri"/>
            <w:color w:val="000000"/>
            <w:sz w:val="22"/>
            <w:szCs w:val="22"/>
            <w:shd w:val="clear" w:color="auto" w:fill="FFFFFF"/>
          </w:rPr>
          <w:t>Cool Little Kids</w:t>
        </w:r>
      </w:hyperlink>
    </w:p>
    <w:p w14:paraId="4B521C38" w14:textId="77777777" w:rsidR="00747AE6" w:rsidRPr="003371F9" w:rsidRDefault="00DE2169" w:rsidP="00417445">
      <w:pPr>
        <w:rPr>
          <w:rFonts w:ascii="Calibri" w:hAnsi="Calibri" w:cs="Calibri"/>
          <w:color w:val="000000"/>
          <w:sz w:val="22"/>
          <w:szCs w:val="22"/>
        </w:rPr>
      </w:pPr>
      <w:hyperlink r:id="rId27" w:history="1">
        <w:r w:rsidR="00747AE6" w:rsidRPr="003371F9">
          <w:rPr>
            <w:rStyle w:val="Hyperlink"/>
            <w:rFonts w:ascii="Calibri" w:hAnsi="Calibri" w:cs="Calibri"/>
            <w:color w:val="000000"/>
            <w:sz w:val="22"/>
            <w:szCs w:val="22"/>
            <w:shd w:val="clear" w:color="auto" w:fill="FFFFFF"/>
          </w:rPr>
          <w:t>DRUMBEAT (Discovering Relationships Using Music, Beliefs, Emotions, Attitudes and Thoughts)</w:t>
        </w:r>
      </w:hyperlink>
    </w:p>
    <w:p w14:paraId="28116D55" w14:textId="77777777" w:rsidR="00747AE6" w:rsidRPr="003371F9" w:rsidRDefault="00DE2169" w:rsidP="00417445">
      <w:pPr>
        <w:rPr>
          <w:rFonts w:ascii="Calibri" w:hAnsi="Calibri" w:cs="Calibri"/>
          <w:color w:val="000000"/>
          <w:sz w:val="22"/>
          <w:szCs w:val="22"/>
        </w:rPr>
      </w:pPr>
      <w:hyperlink r:id="rId28" w:history="1">
        <w:r w:rsidR="00747AE6" w:rsidRPr="003371F9">
          <w:rPr>
            <w:rStyle w:val="Hyperlink"/>
            <w:rFonts w:ascii="Calibri" w:hAnsi="Calibri" w:cs="Calibri"/>
            <w:color w:val="000000"/>
            <w:sz w:val="22"/>
            <w:szCs w:val="22"/>
            <w:shd w:val="clear" w:color="auto" w:fill="FFFFFF"/>
          </w:rPr>
          <w:t>Exploring together</w:t>
        </w:r>
      </w:hyperlink>
    </w:p>
    <w:p w14:paraId="3F9C1951" w14:textId="77777777" w:rsidR="00747AE6" w:rsidRPr="003371F9" w:rsidRDefault="00DE2169" w:rsidP="00417445">
      <w:pPr>
        <w:rPr>
          <w:rFonts w:ascii="Calibri" w:hAnsi="Calibri" w:cs="Calibri"/>
          <w:color w:val="000000"/>
          <w:sz w:val="22"/>
          <w:szCs w:val="22"/>
        </w:rPr>
      </w:pPr>
      <w:hyperlink r:id="rId29" w:history="1">
        <w:r w:rsidR="00747AE6" w:rsidRPr="003371F9">
          <w:rPr>
            <w:rStyle w:val="Hyperlink"/>
            <w:rFonts w:ascii="Calibri" w:hAnsi="Calibri" w:cs="Calibri"/>
            <w:color w:val="000000"/>
            <w:sz w:val="22"/>
            <w:szCs w:val="22"/>
            <w:shd w:val="clear" w:color="auto" w:fill="FFFFFF"/>
          </w:rPr>
          <w:t>FAST (Families and Schools Together)</w:t>
        </w:r>
      </w:hyperlink>
    </w:p>
    <w:p w14:paraId="6283FE2F" w14:textId="77777777" w:rsidR="00747AE6" w:rsidRPr="003371F9" w:rsidRDefault="00DE2169" w:rsidP="00417445">
      <w:pPr>
        <w:rPr>
          <w:rFonts w:ascii="Calibri" w:hAnsi="Calibri" w:cs="Calibri"/>
          <w:color w:val="000000"/>
          <w:sz w:val="22"/>
          <w:szCs w:val="22"/>
        </w:rPr>
      </w:pPr>
      <w:hyperlink r:id="rId30" w:history="1">
        <w:r w:rsidR="00747AE6" w:rsidRPr="003371F9">
          <w:rPr>
            <w:rStyle w:val="Hyperlink"/>
            <w:rFonts w:ascii="Calibri" w:hAnsi="Calibri" w:cs="Calibri"/>
            <w:color w:val="000000"/>
            <w:sz w:val="22"/>
            <w:szCs w:val="22"/>
            <w:shd w:val="clear" w:color="auto" w:fill="FFFFFF"/>
          </w:rPr>
          <w:t>Fun FRIENDS and FRIENDS for Life</w:t>
        </w:r>
      </w:hyperlink>
    </w:p>
    <w:p w14:paraId="7CBB2F08" w14:textId="77777777" w:rsidR="00747AE6" w:rsidRPr="003371F9" w:rsidRDefault="00DE2169" w:rsidP="00417445">
      <w:pPr>
        <w:rPr>
          <w:rFonts w:ascii="Calibri" w:hAnsi="Calibri" w:cs="Calibri"/>
          <w:color w:val="000000"/>
          <w:sz w:val="22"/>
          <w:szCs w:val="22"/>
        </w:rPr>
      </w:pPr>
      <w:hyperlink r:id="rId31" w:history="1">
        <w:r w:rsidR="00747AE6" w:rsidRPr="003371F9">
          <w:rPr>
            <w:rStyle w:val="Hyperlink"/>
            <w:rFonts w:ascii="Calibri" w:hAnsi="Calibri" w:cs="Calibri"/>
            <w:color w:val="000000"/>
            <w:sz w:val="22"/>
            <w:szCs w:val="22"/>
            <w:shd w:val="clear" w:color="auto" w:fill="FFFFFF"/>
          </w:rPr>
          <w:t>Journey of Hope</w:t>
        </w:r>
      </w:hyperlink>
    </w:p>
    <w:p w14:paraId="34083D91" w14:textId="77777777" w:rsidR="00747AE6" w:rsidRPr="003371F9" w:rsidRDefault="00DE2169" w:rsidP="00417445">
      <w:pPr>
        <w:rPr>
          <w:rFonts w:ascii="Calibri" w:hAnsi="Calibri" w:cs="Calibri"/>
          <w:color w:val="000000"/>
          <w:sz w:val="22"/>
          <w:szCs w:val="22"/>
        </w:rPr>
      </w:pPr>
      <w:hyperlink r:id="rId32" w:history="1">
        <w:r w:rsidR="00747AE6" w:rsidRPr="003371F9">
          <w:rPr>
            <w:rStyle w:val="Hyperlink"/>
            <w:rFonts w:ascii="Calibri" w:hAnsi="Calibri" w:cs="Calibri"/>
            <w:color w:val="000000"/>
            <w:sz w:val="22"/>
            <w:szCs w:val="22"/>
            <w:shd w:val="clear" w:color="auto" w:fill="FFFFFF"/>
          </w:rPr>
          <w:t>Parent-Child Mother Goose (P-CMG)</w:t>
        </w:r>
      </w:hyperlink>
    </w:p>
    <w:p w14:paraId="3B2EC0AA" w14:textId="77777777" w:rsidR="00747AE6" w:rsidRPr="003371F9" w:rsidRDefault="00DE2169" w:rsidP="00417445">
      <w:pPr>
        <w:rPr>
          <w:rFonts w:ascii="Calibri" w:hAnsi="Calibri" w:cs="Calibri"/>
          <w:color w:val="000000"/>
          <w:sz w:val="22"/>
          <w:szCs w:val="22"/>
        </w:rPr>
      </w:pPr>
      <w:hyperlink r:id="rId33" w:history="1">
        <w:r w:rsidR="00747AE6" w:rsidRPr="003371F9">
          <w:rPr>
            <w:rStyle w:val="Hyperlink"/>
            <w:rFonts w:ascii="Calibri" w:hAnsi="Calibri" w:cs="Calibri"/>
            <w:color w:val="000000"/>
            <w:sz w:val="22"/>
            <w:szCs w:val="22"/>
            <w:shd w:val="clear" w:color="auto" w:fill="FFFFFF"/>
          </w:rPr>
          <w:t>Parents Under Pressure (PuP)</w:t>
        </w:r>
      </w:hyperlink>
    </w:p>
    <w:p w14:paraId="0BA1FD32" w14:textId="77777777" w:rsidR="00747AE6" w:rsidRPr="003371F9" w:rsidRDefault="00DE2169" w:rsidP="00417445">
      <w:pPr>
        <w:rPr>
          <w:rFonts w:ascii="Calibri" w:hAnsi="Calibri" w:cs="Calibri"/>
          <w:color w:val="000000"/>
          <w:sz w:val="22"/>
          <w:szCs w:val="22"/>
        </w:rPr>
      </w:pPr>
      <w:hyperlink r:id="rId34" w:history="1">
        <w:r w:rsidR="00747AE6" w:rsidRPr="003371F9">
          <w:rPr>
            <w:rStyle w:val="Hyperlink"/>
            <w:rFonts w:ascii="Calibri" w:hAnsi="Calibri" w:cs="Calibri"/>
            <w:color w:val="000000"/>
            <w:sz w:val="22"/>
            <w:szCs w:val="22"/>
            <w:shd w:val="clear" w:color="auto" w:fill="FFFFFF"/>
          </w:rPr>
          <w:t>Seasons for Growth</w:t>
        </w:r>
      </w:hyperlink>
    </w:p>
    <w:p w14:paraId="607B2CEC" w14:textId="77777777" w:rsidR="00747AE6" w:rsidRPr="003371F9" w:rsidRDefault="00DE2169" w:rsidP="00417445">
      <w:pPr>
        <w:rPr>
          <w:rFonts w:ascii="Calibri" w:hAnsi="Calibri" w:cs="Calibri"/>
          <w:color w:val="000000"/>
          <w:sz w:val="22"/>
          <w:szCs w:val="22"/>
        </w:rPr>
      </w:pPr>
      <w:hyperlink r:id="rId35" w:history="1">
        <w:r w:rsidR="00747AE6" w:rsidRPr="003371F9">
          <w:rPr>
            <w:rStyle w:val="Hyperlink"/>
            <w:rFonts w:ascii="Calibri" w:hAnsi="Calibri" w:cs="Calibri"/>
            <w:color w:val="000000"/>
            <w:sz w:val="22"/>
            <w:szCs w:val="22"/>
            <w:shd w:val="clear" w:color="auto" w:fill="FFFFFF"/>
          </w:rPr>
          <w:t>Second Step</w:t>
        </w:r>
      </w:hyperlink>
    </w:p>
    <w:p w14:paraId="707737B1" w14:textId="77777777" w:rsidR="00747AE6" w:rsidRPr="003371F9" w:rsidRDefault="00DE2169" w:rsidP="00417445">
      <w:pPr>
        <w:rPr>
          <w:rFonts w:ascii="Calibri" w:hAnsi="Calibri" w:cs="Calibri"/>
          <w:color w:val="000000"/>
          <w:sz w:val="22"/>
          <w:szCs w:val="22"/>
        </w:rPr>
      </w:pPr>
      <w:hyperlink r:id="rId36" w:history="1">
        <w:r w:rsidR="00747AE6" w:rsidRPr="003371F9">
          <w:rPr>
            <w:rStyle w:val="Hyperlink"/>
            <w:rFonts w:ascii="Calibri" w:hAnsi="Calibri" w:cs="Calibri"/>
            <w:color w:val="000000"/>
            <w:sz w:val="22"/>
            <w:szCs w:val="22"/>
            <w:shd w:val="clear" w:color="auto" w:fill="FFFFFF"/>
          </w:rPr>
          <w:t>Secret Agent Society</w:t>
        </w:r>
      </w:hyperlink>
    </w:p>
    <w:p w14:paraId="28A078F7" w14:textId="77777777" w:rsidR="00747AE6" w:rsidRPr="003371F9" w:rsidRDefault="00DE2169" w:rsidP="00417445">
      <w:pPr>
        <w:rPr>
          <w:rFonts w:ascii="Calibri" w:hAnsi="Calibri" w:cs="Calibri"/>
          <w:color w:val="000000"/>
          <w:sz w:val="22"/>
          <w:szCs w:val="22"/>
        </w:rPr>
      </w:pPr>
      <w:hyperlink r:id="rId37" w:history="1">
        <w:r w:rsidR="00747AE6" w:rsidRPr="003371F9">
          <w:rPr>
            <w:rStyle w:val="Hyperlink"/>
            <w:rFonts w:ascii="Calibri" w:hAnsi="Calibri" w:cs="Calibri"/>
            <w:color w:val="000000"/>
            <w:sz w:val="22"/>
            <w:szCs w:val="22"/>
            <w:shd w:val="clear" w:color="auto" w:fill="FFFFFF"/>
          </w:rPr>
          <w:t>Sibworks</w:t>
        </w:r>
      </w:hyperlink>
    </w:p>
    <w:p w14:paraId="2F4D525B" w14:textId="6AAC44EB" w:rsidR="00747AE6" w:rsidRPr="003371F9" w:rsidRDefault="00DE2169" w:rsidP="00417445">
      <w:pPr>
        <w:rPr>
          <w:rFonts w:ascii="Calibri" w:hAnsi="Calibri" w:cs="Calibri"/>
          <w:color w:val="000000"/>
          <w:sz w:val="22"/>
          <w:szCs w:val="22"/>
        </w:rPr>
      </w:pPr>
      <w:hyperlink r:id="rId38" w:history="1">
        <w:r w:rsidR="00B45A2C" w:rsidRPr="00B45A2C">
          <w:rPr>
            <w:rStyle w:val="Hyperlink"/>
            <w:rFonts w:ascii="Calibri" w:hAnsi="Calibri" w:cs="Calibri"/>
            <w:color w:val="000000"/>
            <w:sz w:val="22"/>
            <w:szCs w:val="22"/>
            <w:shd w:val="clear" w:color="auto" w:fill="FFFFFF"/>
          </w:rPr>
          <w:t>S</w:t>
        </w:r>
        <w:r w:rsidR="00747AE6" w:rsidRPr="00B45A2C">
          <w:rPr>
            <w:rStyle w:val="Hyperlink"/>
            <w:rFonts w:ascii="Calibri" w:hAnsi="Calibri" w:cs="Calibri"/>
            <w:color w:val="000000"/>
            <w:sz w:val="22"/>
            <w:szCs w:val="22"/>
            <w:shd w:val="clear" w:color="auto" w:fill="FFFFFF"/>
          </w:rPr>
          <w:t>malltalk</w:t>
        </w:r>
      </w:hyperlink>
    </w:p>
    <w:p w14:paraId="445D307E" w14:textId="77777777" w:rsidR="00747AE6" w:rsidRPr="003371F9" w:rsidRDefault="00DE2169" w:rsidP="00417445">
      <w:pPr>
        <w:rPr>
          <w:rFonts w:ascii="Calibri" w:hAnsi="Calibri" w:cs="Calibri"/>
          <w:color w:val="000000"/>
          <w:sz w:val="22"/>
          <w:szCs w:val="22"/>
        </w:rPr>
      </w:pPr>
      <w:hyperlink r:id="rId39" w:history="1">
        <w:r w:rsidR="00747AE6" w:rsidRPr="003371F9">
          <w:rPr>
            <w:rStyle w:val="Hyperlink"/>
            <w:rFonts w:ascii="Calibri" w:hAnsi="Calibri" w:cs="Calibri"/>
            <w:color w:val="000000"/>
            <w:sz w:val="22"/>
            <w:szCs w:val="22"/>
            <w:shd w:val="clear" w:color="auto" w:fill="FFFFFF"/>
          </w:rPr>
          <w:t>Tuning in to Kids</w:t>
        </w:r>
      </w:hyperlink>
    </w:p>
    <w:p w14:paraId="461A3DE5" w14:textId="77777777" w:rsidR="00747AE6" w:rsidRPr="003371F9" w:rsidRDefault="00DE2169" w:rsidP="00417445">
      <w:pPr>
        <w:rPr>
          <w:rFonts w:ascii="Calibri" w:hAnsi="Calibri" w:cs="Calibri"/>
          <w:color w:val="000000"/>
          <w:sz w:val="22"/>
          <w:szCs w:val="22"/>
        </w:rPr>
      </w:pPr>
      <w:hyperlink r:id="rId40" w:history="1">
        <w:r w:rsidR="00747AE6" w:rsidRPr="003371F9">
          <w:rPr>
            <w:rStyle w:val="Hyperlink"/>
            <w:rFonts w:ascii="Calibri" w:hAnsi="Calibri" w:cs="Calibri"/>
            <w:color w:val="000000"/>
            <w:sz w:val="22"/>
            <w:szCs w:val="22"/>
            <w:shd w:val="clear" w:color="auto" w:fill="FFFFFF"/>
          </w:rPr>
          <w:t>Tuning in to Teens</w:t>
        </w:r>
      </w:hyperlink>
    </w:p>
    <w:p w14:paraId="77C55826" w14:textId="77777777" w:rsidR="00747AE6" w:rsidRPr="003371F9" w:rsidRDefault="00DE2169" w:rsidP="00417445">
      <w:pPr>
        <w:rPr>
          <w:rFonts w:ascii="Calibri" w:hAnsi="Calibri" w:cs="Calibri"/>
          <w:color w:val="000000"/>
          <w:sz w:val="22"/>
          <w:szCs w:val="22"/>
        </w:rPr>
      </w:pPr>
      <w:hyperlink r:id="rId41" w:history="1">
        <w:r w:rsidR="00747AE6" w:rsidRPr="003371F9">
          <w:rPr>
            <w:rStyle w:val="Hyperlink"/>
            <w:rFonts w:ascii="Calibri" w:hAnsi="Calibri" w:cs="Calibri"/>
            <w:color w:val="000000"/>
            <w:sz w:val="22"/>
            <w:szCs w:val="22"/>
            <w:shd w:val="clear" w:color="auto" w:fill="FFFFFF"/>
          </w:rPr>
          <w:t>Volunteer Family Connect</w:t>
        </w:r>
      </w:hyperlink>
    </w:p>
    <w:p w14:paraId="68D3A177" w14:textId="77777777" w:rsidR="00747AE6" w:rsidRPr="003371F9" w:rsidRDefault="00DE2169" w:rsidP="00417445">
      <w:pPr>
        <w:rPr>
          <w:rFonts w:ascii="Calibri" w:hAnsi="Calibri" w:cs="Calibri"/>
          <w:color w:val="000000"/>
          <w:sz w:val="22"/>
          <w:szCs w:val="22"/>
        </w:rPr>
      </w:pPr>
      <w:hyperlink r:id="rId42" w:history="1">
        <w:r w:rsidR="00747AE6" w:rsidRPr="003371F9">
          <w:rPr>
            <w:rStyle w:val="Hyperlink"/>
            <w:rFonts w:ascii="Calibri" w:hAnsi="Calibri" w:cs="Calibri"/>
            <w:color w:val="000000"/>
            <w:sz w:val="22"/>
            <w:szCs w:val="22"/>
            <w:shd w:val="clear" w:color="auto" w:fill="FFFFFF"/>
          </w:rPr>
          <w:t>What Were We Thinking! (WWWT)</w:t>
        </w:r>
      </w:hyperlink>
    </w:p>
    <w:p w14:paraId="19E62F38" w14:textId="77777777" w:rsidR="00747AE6" w:rsidRPr="003371F9" w:rsidRDefault="00747AE6" w:rsidP="00417445">
      <w:pPr>
        <w:rPr>
          <w:rFonts w:ascii="Calibri" w:hAnsi="Calibri" w:cs="Calibri"/>
          <w:color w:val="000000"/>
          <w:sz w:val="22"/>
          <w:szCs w:val="22"/>
        </w:rPr>
        <w:sectPr w:rsidR="00747AE6" w:rsidRPr="003371F9" w:rsidSect="00747AE6">
          <w:type w:val="continuous"/>
          <w:pgSz w:w="15840" w:h="12240" w:orient="landscape" w:code="1"/>
          <w:pgMar w:top="864" w:right="864" w:bottom="864" w:left="864" w:header="720" w:footer="720" w:gutter="0"/>
          <w:cols w:num="2" w:space="720"/>
          <w:titlePg/>
        </w:sectPr>
      </w:pPr>
    </w:p>
    <w:p w14:paraId="2EAE3AC8" w14:textId="77777777" w:rsidR="00747AE6" w:rsidRPr="003371F9" w:rsidRDefault="00747AE6" w:rsidP="00417445">
      <w:pPr>
        <w:rPr>
          <w:rFonts w:ascii="Calibri" w:hAnsi="Calibri" w:cs="Calibri"/>
          <w:color w:val="000000"/>
          <w:sz w:val="22"/>
          <w:szCs w:val="22"/>
        </w:rPr>
      </w:pPr>
    </w:p>
    <w:p w14:paraId="5D8F085A" w14:textId="77777777" w:rsidR="008070C4" w:rsidRDefault="008070C4" w:rsidP="00417445">
      <w:pPr>
        <w:rPr>
          <w:rFonts w:ascii="Calibri" w:hAnsi="Calibri" w:cs="Calibri"/>
          <w:color w:val="000000"/>
          <w:sz w:val="22"/>
          <w:szCs w:val="22"/>
        </w:rPr>
      </w:pPr>
    </w:p>
    <w:p w14:paraId="6D11D069" w14:textId="4A774B42" w:rsidR="00747AE6" w:rsidRPr="003371F9" w:rsidRDefault="00747AE6" w:rsidP="00417445">
      <w:pPr>
        <w:rPr>
          <w:rFonts w:ascii="Calibri" w:hAnsi="Calibri" w:cs="Calibri"/>
          <w:color w:val="000000"/>
          <w:sz w:val="22"/>
          <w:szCs w:val="22"/>
        </w:rPr>
      </w:pPr>
      <w:r w:rsidRPr="003371F9">
        <w:rPr>
          <w:rFonts w:ascii="Calibri" w:hAnsi="Calibri" w:cs="Calibri"/>
          <w:color w:val="000000"/>
          <w:sz w:val="22"/>
          <w:szCs w:val="22"/>
        </w:rPr>
        <w:t>Useful if we go in to COVID-19 lockdown</w:t>
      </w:r>
    </w:p>
    <w:p w14:paraId="5F755077" w14:textId="77777777" w:rsidR="00747AE6" w:rsidRPr="003371F9" w:rsidRDefault="00747AE6" w:rsidP="00417445">
      <w:pPr>
        <w:rPr>
          <w:rFonts w:ascii="Calibri" w:hAnsi="Calibri" w:cs="Calibri"/>
          <w:color w:val="000000"/>
          <w:sz w:val="22"/>
          <w:szCs w:val="22"/>
        </w:rPr>
      </w:pPr>
    </w:p>
    <w:p w14:paraId="329CDD0B" w14:textId="77777777" w:rsidR="00747AE6" w:rsidRPr="003371F9" w:rsidRDefault="00DE2169" w:rsidP="00417445">
      <w:pPr>
        <w:rPr>
          <w:rFonts w:ascii="Calibri" w:hAnsi="Calibri" w:cs="Calibri"/>
          <w:color w:val="000000"/>
          <w:sz w:val="22"/>
          <w:szCs w:val="22"/>
        </w:rPr>
      </w:pPr>
      <w:hyperlink r:id="rId43" w:history="1">
        <w:r w:rsidR="00747AE6" w:rsidRPr="003371F9">
          <w:rPr>
            <w:rStyle w:val="Hyperlink"/>
            <w:rFonts w:ascii="Calibri" w:hAnsi="Calibri" w:cs="Calibri"/>
            <w:color w:val="000000"/>
            <w:sz w:val="22"/>
            <w:szCs w:val="22"/>
            <w:shd w:val="clear" w:color="auto" w:fill="FFFFFF"/>
          </w:rPr>
          <w:t>Healthy &amp; Safe: An Australian Parent Education Kit</w:t>
        </w:r>
      </w:hyperlink>
    </w:p>
    <w:p w14:paraId="46D8B37B" w14:textId="77777777" w:rsidR="00747AE6" w:rsidRDefault="00DE2169" w:rsidP="00417445">
      <w:pPr>
        <w:rPr>
          <w:rFonts w:ascii="Calibri" w:hAnsi="Calibri" w:cs="Calibri"/>
          <w:color w:val="000000"/>
          <w:sz w:val="22"/>
          <w:szCs w:val="22"/>
        </w:rPr>
      </w:pPr>
      <w:hyperlink r:id="rId44" w:history="1">
        <w:r w:rsidR="00747AE6" w:rsidRPr="003371F9">
          <w:rPr>
            <w:rStyle w:val="Hyperlink"/>
            <w:rFonts w:ascii="Calibri" w:hAnsi="Calibri" w:cs="Calibri"/>
            <w:color w:val="000000"/>
            <w:sz w:val="22"/>
            <w:szCs w:val="22"/>
            <w:shd w:val="clear" w:color="auto" w:fill="FFFFFF"/>
          </w:rPr>
          <w:t>Parents as Teachers (PAT)</w:t>
        </w:r>
      </w:hyperlink>
    </w:p>
    <w:p w14:paraId="026A5047" w14:textId="77777777" w:rsidR="00D42973" w:rsidRDefault="00D42973" w:rsidP="00417445">
      <w:pPr>
        <w:rPr>
          <w:rFonts w:ascii="Calibri" w:hAnsi="Calibri" w:cs="Calibri"/>
          <w:color w:val="000000"/>
          <w:sz w:val="22"/>
          <w:szCs w:val="22"/>
        </w:rPr>
      </w:pPr>
    </w:p>
    <w:p w14:paraId="4396580F" w14:textId="77777777" w:rsidR="00D42973" w:rsidRDefault="00D42973" w:rsidP="00417445">
      <w:pPr>
        <w:rPr>
          <w:rFonts w:ascii="Calibri" w:hAnsi="Calibri" w:cs="Calibri"/>
          <w:color w:val="000000"/>
          <w:sz w:val="22"/>
          <w:szCs w:val="22"/>
        </w:rPr>
      </w:pPr>
      <w:r>
        <w:rPr>
          <w:rFonts w:ascii="Calibri" w:hAnsi="Calibri" w:cs="Calibri"/>
          <w:color w:val="000000"/>
          <w:sz w:val="22"/>
          <w:szCs w:val="22"/>
        </w:rPr>
        <w:t>CfC is looking to fund programs that address:</w:t>
      </w:r>
    </w:p>
    <w:p w14:paraId="79BD0DFE" w14:textId="77777777" w:rsidR="00D42973" w:rsidRDefault="00D42973" w:rsidP="00417445">
      <w:pPr>
        <w:rPr>
          <w:rFonts w:ascii="Calibri" w:hAnsi="Calibri" w:cs="Calibri"/>
          <w:color w:val="000000"/>
          <w:sz w:val="22"/>
          <w:szCs w:val="22"/>
        </w:rPr>
      </w:pPr>
    </w:p>
    <w:p w14:paraId="64CEB23F" w14:textId="212A5B27" w:rsidR="00D42973" w:rsidRDefault="008070C4" w:rsidP="00D42973">
      <w:pPr>
        <w:numPr>
          <w:ilvl w:val="0"/>
          <w:numId w:val="3"/>
        </w:numPr>
        <w:rPr>
          <w:rFonts w:ascii="Calibri" w:hAnsi="Calibri" w:cs="Calibri"/>
          <w:color w:val="000000"/>
          <w:sz w:val="22"/>
          <w:szCs w:val="22"/>
        </w:rPr>
      </w:pPr>
      <w:r>
        <w:rPr>
          <w:rFonts w:ascii="Calibri" w:hAnsi="Calibri" w:cs="Calibri"/>
          <w:color w:val="000000"/>
          <w:sz w:val="22"/>
          <w:szCs w:val="22"/>
        </w:rPr>
        <w:t>S</w:t>
      </w:r>
      <w:r w:rsidR="00D42973">
        <w:rPr>
          <w:rFonts w:ascii="Calibri" w:hAnsi="Calibri" w:cs="Calibri"/>
          <w:color w:val="000000"/>
          <w:sz w:val="22"/>
          <w:szCs w:val="22"/>
        </w:rPr>
        <w:t>chool transitions</w:t>
      </w:r>
    </w:p>
    <w:p w14:paraId="68990728" w14:textId="670A0D22" w:rsidR="00D42973" w:rsidRDefault="008070C4" w:rsidP="00D42973">
      <w:pPr>
        <w:numPr>
          <w:ilvl w:val="0"/>
          <w:numId w:val="3"/>
        </w:numPr>
        <w:rPr>
          <w:rFonts w:ascii="Calibri" w:hAnsi="Calibri" w:cs="Calibri"/>
          <w:color w:val="000000"/>
          <w:sz w:val="22"/>
          <w:szCs w:val="22"/>
        </w:rPr>
      </w:pPr>
      <w:r>
        <w:rPr>
          <w:rFonts w:ascii="Calibri" w:hAnsi="Calibri" w:cs="Calibri"/>
          <w:color w:val="000000"/>
          <w:sz w:val="22"/>
          <w:szCs w:val="22"/>
        </w:rPr>
        <w:t>A</w:t>
      </w:r>
      <w:r w:rsidR="00D42973">
        <w:rPr>
          <w:rFonts w:ascii="Calibri" w:hAnsi="Calibri" w:cs="Calibri"/>
          <w:color w:val="000000"/>
          <w:sz w:val="22"/>
          <w:szCs w:val="22"/>
        </w:rPr>
        <w:t xml:space="preserve">fter school and holiday programs (to grow experiences and opportunities) </w:t>
      </w:r>
    </w:p>
    <w:p w14:paraId="51B4756D" w14:textId="77777777" w:rsidR="00D42973" w:rsidRDefault="00D42973" w:rsidP="00D42973">
      <w:pPr>
        <w:numPr>
          <w:ilvl w:val="0"/>
          <w:numId w:val="3"/>
        </w:numPr>
        <w:rPr>
          <w:rFonts w:ascii="Calibri" w:hAnsi="Calibri" w:cs="Calibri"/>
          <w:color w:val="000000"/>
          <w:sz w:val="22"/>
          <w:szCs w:val="22"/>
        </w:rPr>
      </w:pPr>
      <w:r>
        <w:rPr>
          <w:rFonts w:ascii="Calibri" w:hAnsi="Calibri" w:cs="Calibri"/>
          <w:color w:val="000000"/>
          <w:sz w:val="22"/>
          <w:szCs w:val="22"/>
        </w:rPr>
        <w:t xml:space="preserve">Parenting support </w:t>
      </w:r>
    </w:p>
    <w:p w14:paraId="1309C605" w14:textId="77777777" w:rsidR="00D42973" w:rsidRDefault="00D42973" w:rsidP="00D42973">
      <w:pPr>
        <w:numPr>
          <w:ilvl w:val="0"/>
          <w:numId w:val="3"/>
        </w:numPr>
        <w:rPr>
          <w:rFonts w:ascii="Calibri" w:hAnsi="Calibri" w:cs="Calibri"/>
          <w:color w:val="000000"/>
          <w:sz w:val="22"/>
          <w:szCs w:val="22"/>
        </w:rPr>
      </w:pPr>
      <w:r>
        <w:rPr>
          <w:rFonts w:ascii="Calibri" w:hAnsi="Calibri" w:cs="Calibri"/>
          <w:color w:val="000000"/>
          <w:sz w:val="22"/>
          <w:szCs w:val="22"/>
        </w:rPr>
        <w:t xml:space="preserve">Sibling support </w:t>
      </w:r>
    </w:p>
    <w:p w14:paraId="78FE651C" w14:textId="77777777" w:rsidR="00D42973" w:rsidRDefault="00D42973" w:rsidP="00D42973">
      <w:pPr>
        <w:numPr>
          <w:ilvl w:val="0"/>
          <w:numId w:val="3"/>
        </w:numPr>
        <w:rPr>
          <w:rFonts w:ascii="Calibri" w:hAnsi="Calibri" w:cs="Calibri"/>
          <w:color w:val="000000"/>
          <w:sz w:val="22"/>
          <w:szCs w:val="22"/>
        </w:rPr>
      </w:pPr>
      <w:r>
        <w:rPr>
          <w:rFonts w:ascii="Calibri" w:hAnsi="Calibri" w:cs="Calibri"/>
          <w:color w:val="000000"/>
          <w:sz w:val="22"/>
          <w:szCs w:val="22"/>
        </w:rPr>
        <w:t xml:space="preserve">Single parent support </w:t>
      </w:r>
    </w:p>
    <w:p w14:paraId="5279E552" w14:textId="77777777" w:rsidR="00D42973" w:rsidRPr="003371F9" w:rsidRDefault="00D42973" w:rsidP="00D42973">
      <w:pPr>
        <w:numPr>
          <w:ilvl w:val="0"/>
          <w:numId w:val="3"/>
        </w:numPr>
        <w:rPr>
          <w:rFonts w:ascii="Calibri" w:hAnsi="Calibri" w:cs="Calibri"/>
          <w:color w:val="000000"/>
          <w:sz w:val="22"/>
          <w:szCs w:val="22"/>
        </w:rPr>
      </w:pPr>
      <w:r>
        <w:rPr>
          <w:rFonts w:ascii="Calibri" w:hAnsi="Calibri" w:cs="Calibri"/>
          <w:color w:val="000000"/>
          <w:sz w:val="22"/>
          <w:szCs w:val="22"/>
        </w:rPr>
        <w:t xml:space="preserve">Dad’s programs </w:t>
      </w:r>
    </w:p>
    <w:p w14:paraId="295F6843" w14:textId="77777777" w:rsidR="00417445" w:rsidRPr="003371F9" w:rsidRDefault="00417445" w:rsidP="00747AE6">
      <w:pPr>
        <w:rPr>
          <w:rFonts w:ascii="Calibri" w:hAnsi="Calibri" w:cs="Calibri"/>
          <w:color w:val="000000"/>
          <w:sz w:val="22"/>
          <w:szCs w:val="22"/>
        </w:rPr>
      </w:pPr>
    </w:p>
    <w:p w14:paraId="4C2F9447" w14:textId="77777777" w:rsidR="00C31EEC" w:rsidRDefault="00C31EEC" w:rsidP="0088310E">
      <w:pPr>
        <w:jc w:val="center"/>
        <w:rPr>
          <w:rFonts w:ascii="Calibri" w:hAnsi="Calibri" w:cs="Calibri"/>
          <w:b/>
        </w:rPr>
      </w:pPr>
    </w:p>
    <w:p w14:paraId="58583BA3" w14:textId="77777777" w:rsidR="007972F0" w:rsidRDefault="00566A08" w:rsidP="0088310E">
      <w:pPr>
        <w:jc w:val="center"/>
        <w:rPr>
          <w:rFonts w:ascii="Calibri" w:hAnsi="Calibri" w:cs="Calibri"/>
          <w:b/>
        </w:rPr>
      </w:pPr>
      <w:r>
        <w:rPr>
          <w:rFonts w:ascii="Calibri" w:hAnsi="Calibri" w:cs="Calibri"/>
          <w:b/>
        </w:rPr>
        <w:br w:type="page"/>
      </w:r>
      <w:r w:rsidR="0088310E" w:rsidRPr="0088310E">
        <w:rPr>
          <w:rFonts w:ascii="Calibri" w:hAnsi="Calibri" w:cs="Calibri"/>
          <w:b/>
        </w:rPr>
        <w:lastRenderedPageBreak/>
        <w:t xml:space="preserve">Project Goal – </w:t>
      </w:r>
      <w:r w:rsidR="0088310E">
        <w:rPr>
          <w:rFonts w:ascii="Calibri" w:hAnsi="Calibri" w:cs="Calibri"/>
          <w:b/>
        </w:rPr>
        <w:t xml:space="preserve">Supporting aspirations in our children and families. </w:t>
      </w:r>
    </w:p>
    <w:p w14:paraId="4BF4BFDE" w14:textId="77777777" w:rsidR="00CC3193" w:rsidRDefault="00CC3193" w:rsidP="0088310E">
      <w:pPr>
        <w:jc w:val="center"/>
        <w:rPr>
          <w:rFonts w:ascii="Arial" w:hAnsi="Arial"/>
        </w:rPr>
      </w:pPr>
      <w:r>
        <w:rPr>
          <w:rFonts w:ascii="Calibri" w:hAnsi="Calibri" w:cs="Calibri"/>
          <w:b/>
        </w:rPr>
        <w:t>All of the above and…</w:t>
      </w:r>
    </w:p>
    <w:p w14:paraId="077197D2" w14:textId="77777777" w:rsidR="007972F0" w:rsidRDefault="007972F0" w:rsidP="007972F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2865"/>
        <w:gridCol w:w="2865"/>
        <w:gridCol w:w="2865"/>
        <w:gridCol w:w="2865"/>
      </w:tblGrid>
      <w:tr w:rsidR="007972F0" w14:paraId="1734F4DE" w14:textId="77777777" w:rsidTr="007972F0">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156AC778" w14:textId="45C7ACD4" w:rsidR="007972F0" w:rsidRPr="003F5929" w:rsidRDefault="007972F0" w:rsidP="008070C4">
            <w:pPr>
              <w:jc w:val="center"/>
              <w:rPr>
                <w:rFonts w:ascii="Calibri" w:hAnsi="Calibri" w:cs="Calibri"/>
                <w:b/>
                <w:color w:val="FFFFFF"/>
              </w:rPr>
            </w:pPr>
            <w:r w:rsidRPr="003F5929">
              <w:rPr>
                <w:rFonts w:ascii="Calibri" w:hAnsi="Calibri" w:cs="Calibri"/>
                <w:b/>
                <w:color w:val="FFFFFF"/>
              </w:rPr>
              <w:t>Resources/Inputs</w:t>
            </w: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4736EB7B" w14:textId="183E2B7E" w:rsidR="007972F0" w:rsidRPr="003F5929" w:rsidRDefault="007972F0" w:rsidP="008070C4">
            <w:pPr>
              <w:jc w:val="center"/>
              <w:rPr>
                <w:rFonts w:ascii="Calibri" w:hAnsi="Calibri" w:cs="Calibri"/>
                <w:b/>
                <w:color w:val="FFFFFF"/>
              </w:rPr>
            </w:pPr>
            <w:r w:rsidRPr="003F5929">
              <w:rPr>
                <w:rFonts w:ascii="Calibri" w:hAnsi="Calibri" w:cs="Calibri"/>
                <w:b/>
                <w:color w:val="FFFFFF"/>
              </w:rPr>
              <w:t>Activities to be Conducted</w:t>
            </w: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65472BCA" w14:textId="1B87DA20" w:rsidR="007972F0" w:rsidRPr="003F5929" w:rsidRDefault="007972F0">
            <w:pPr>
              <w:jc w:val="center"/>
              <w:rPr>
                <w:rFonts w:ascii="Calibri" w:hAnsi="Calibri" w:cs="Calibri"/>
                <w:b/>
                <w:color w:val="FFFFFF"/>
              </w:rPr>
            </w:pPr>
            <w:r w:rsidRPr="003F5929">
              <w:rPr>
                <w:rFonts w:ascii="Calibri" w:hAnsi="Calibri" w:cs="Calibri"/>
                <w:b/>
                <w:color w:val="FFFFFF"/>
              </w:rPr>
              <w:t>Ou</w:t>
            </w:r>
            <w:r w:rsidR="008070C4">
              <w:rPr>
                <w:rFonts w:ascii="Calibri" w:hAnsi="Calibri" w:cs="Calibri"/>
                <w:b/>
                <w:color w:val="FFFFFF"/>
              </w:rPr>
              <w:t>t</w:t>
            </w:r>
            <w:r w:rsidRPr="003F5929">
              <w:rPr>
                <w:rFonts w:ascii="Calibri" w:hAnsi="Calibri" w:cs="Calibri"/>
                <w:b/>
                <w:color w:val="FFFFFF"/>
              </w:rPr>
              <w:t>puts</w:t>
            </w: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0718A9F1" w14:textId="77777777" w:rsidR="007972F0" w:rsidRPr="003F5929" w:rsidRDefault="007972F0">
            <w:pPr>
              <w:jc w:val="center"/>
              <w:rPr>
                <w:rFonts w:ascii="Calibri" w:hAnsi="Calibri" w:cs="Calibri"/>
                <w:b/>
                <w:color w:val="FFFFFF"/>
              </w:rPr>
            </w:pPr>
            <w:r w:rsidRPr="003F5929">
              <w:rPr>
                <w:rFonts w:ascii="Calibri" w:hAnsi="Calibri" w:cs="Calibri"/>
                <w:b/>
                <w:color w:val="FFFFFF"/>
              </w:rPr>
              <w:t>Outcomes/Benefits</w:t>
            </w: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172590E9" w14:textId="77777777" w:rsidR="007972F0" w:rsidRPr="003F5929" w:rsidRDefault="007972F0">
            <w:pPr>
              <w:jc w:val="center"/>
              <w:rPr>
                <w:rFonts w:ascii="Calibri" w:hAnsi="Calibri" w:cs="Calibri"/>
                <w:b/>
                <w:color w:val="FFFFFF"/>
              </w:rPr>
            </w:pPr>
            <w:r w:rsidRPr="003F5929">
              <w:rPr>
                <w:rFonts w:ascii="Calibri" w:hAnsi="Calibri" w:cs="Calibri"/>
                <w:b/>
                <w:color w:val="FFFFFF"/>
              </w:rPr>
              <w:t>Impact</w:t>
            </w:r>
          </w:p>
        </w:tc>
      </w:tr>
      <w:tr w:rsidR="007972F0" w14:paraId="770CF915" w14:textId="77777777" w:rsidTr="007972F0">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65A2A14B" w14:textId="77777777" w:rsidR="007972F0" w:rsidRDefault="007972F0">
            <w:pPr>
              <w:rPr>
                <w:rFonts w:ascii="Arial" w:hAnsi="Arial"/>
                <w:color w:val="FFFFFF"/>
              </w:rPr>
            </w:pPr>
          </w:p>
          <w:p w14:paraId="2B12A060" w14:textId="77777777" w:rsidR="00CC3193" w:rsidRPr="001A0191" w:rsidRDefault="00CC3193" w:rsidP="00CC3193">
            <w:pPr>
              <w:rPr>
                <w:rFonts w:ascii="Calibri" w:hAnsi="Calibri" w:cs="Calibri"/>
                <w:color w:val="FFFFFF"/>
                <w:sz w:val="20"/>
                <w:szCs w:val="16"/>
              </w:rPr>
            </w:pPr>
            <w:r w:rsidRPr="001A0191">
              <w:rPr>
                <w:rFonts w:ascii="Calibri" w:hAnsi="Calibri" w:cs="Calibri"/>
                <w:color w:val="FFFFFF"/>
                <w:sz w:val="20"/>
                <w:szCs w:val="16"/>
              </w:rPr>
              <w:t>Communities for Children SE Tas Funding will be provided for programs, small grants, projects and training.</w:t>
            </w:r>
          </w:p>
          <w:p w14:paraId="049F4C75" w14:textId="77777777" w:rsidR="00CC3193" w:rsidRPr="001A0191" w:rsidRDefault="00CC3193" w:rsidP="00CC3193">
            <w:pPr>
              <w:rPr>
                <w:rFonts w:ascii="Calibri" w:hAnsi="Calibri" w:cs="Calibri"/>
                <w:color w:val="FFFFFF"/>
                <w:sz w:val="20"/>
                <w:szCs w:val="16"/>
              </w:rPr>
            </w:pPr>
          </w:p>
          <w:p w14:paraId="6E44E637" w14:textId="3833A499" w:rsidR="00CC3193" w:rsidRPr="001A0191" w:rsidRDefault="00CC3193" w:rsidP="00CC3193">
            <w:pPr>
              <w:rPr>
                <w:rFonts w:ascii="Calibri" w:hAnsi="Calibri" w:cs="Calibri"/>
                <w:color w:val="FFFFFF"/>
                <w:sz w:val="20"/>
                <w:szCs w:val="16"/>
              </w:rPr>
            </w:pPr>
            <w:r w:rsidRPr="001A0191">
              <w:rPr>
                <w:rFonts w:ascii="Calibri" w:hAnsi="Calibri" w:cs="Calibri"/>
                <w:color w:val="FFFFFF"/>
                <w:sz w:val="20"/>
                <w:szCs w:val="16"/>
              </w:rPr>
              <w:t>CfC SE Tas Project Officers/team on the ground doing collaborative work</w:t>
            </w:r>
            <w:r w:rsidR="00A55F78">
              <w:rPr>
                <w:rFonts w:ascii="Calibri" w:hAnsi="Calibri" w:cs="Calibri"/>
                <w:color w:val="FFFFFF"/>
                <w:sz w:val="20"/>
                <w:szCs w:val="16"/>
              </w:rPr>
              <w:t xml:space="preserve"> and actively listening to community needs</w:t>
            </w:r>
          </w:p>
          <w:p w14:paraId="6440B148" w14:textId="77777777" w:rsidR="00CC3193" w:rsidRPr="001A0191" w:rsidRDefault="00CC3193" w:rsidP="00CC3193">
            <w:pPr>
              <w:rPr>
                <w:rFonts w:ascii="Calibri" w:hAnsi="Calibri" w:cs="Calibri"/>
                <w:color w:val="FFFFFF"/>
                <w:sz w:val="20"/>
                <w:szCs w:val="16"/>
              </w:rPr>
            </w:pPr>
          </w:p>
          <w:p w14:paraId="20DE072D" w14:textId="77777777" w:rsidR="00CC3193" w:rsidRPr="001A0191" w:rsidRDefault="00CC3193" w:rsidP="00CC3193">
            <w:pPr>
              <w:rPr>
                <w:rFonts w:ascii="Calibri" w:hAnsi="Calibri" w:cs="Calibri"/>
                <w:color w:val="FFFFFF"/>
                <w:sz w:val="20"/>
                <w:szCs w:val="16"/>
              </w:rPr>
            </w:pPr>
            <w:r w:rsidRPr="001A0191">
              <w:rPr>
                <w:rFonts w:ascii="Calibri" w:hAnsi="Calibri" w:cs="Calibri"/>
                <w:color w:val="FFFFFF"/>
                <w:sz w:val="20"/>
                <w:szCs w:val="16"/>
              </w:rPr>
              <w:t>Strong community agencies, local government and government services in the network with some established networking groups.</w:t>
            </w:r>
          </w:p>
          <w:p w14:paraId="00C61208" w14:textId="77777777" w:rsidR="007972F0" w:rsidRDefault="007972F0">
            <w:pPr>
              <w:rPr>
                <w:rFonts w:ascii="Arial" w:hAnsi="Arial"/>
                <w:color w:val="FFFFFF"/>
              </w:rPr>
            </w:pPr>
          </w:p>
          <w:p w14:paraId="49AE77BA" w14:textId="77777777" w:rsidR="007972F0" w:rsidRDefault="007972F0">
            <w:pPr>
              <w:rPr>
                <w:rFonts w:ascii="Arial" w:hAnsi="Arial"/>
                <w:color w:val="FFFFFF"/>
              </w:rPr>
            </w:pPr>
          </w:p>
          <w:p w14:paraId="4533E49A" w14:textId="77777777" w:rsidR="007972F0" w:rsidRDefault="007972F0">
            <w:pPr>
              <w:rPr>
                <w:rFonts w:ascii="Arial" w:hAnsi="Arial"/>
                <w:color w:val="FFFFFF"/>
              </w:rPr>
            </w:pPr>
          </w:p>
          <w:p w14:paraId="72D5B891" w14:textId="77777777" w:rsidR="007972F0" w:rsidRDefault="007972F0">
            <w:pPr>
              <w:rPr>
                <w:rFonts w:ascii="Arial" w:hAnsi="Arial"/>
                <w:color w:val="FFFFFF"/>
              </w:rPr>
            </w:pPr>
          </w:p>
          <w:p w14:paraId="0C167D9A" w14:textId="77777777" w:rsidR="007972F0" w:rsidRDefault="007972F0">
            <w:pPr>
              <w:rPr>
                <w:rFonts w:ascii="Arial" w:hAnsi="Arial"/>
                <w:color w:val="FFFFFF"/>
              </w:rPr>
            </w:pPr>
          </w:p>
          <w:p w14:paraId="55DD3836" w14:textId="77777777" w:rsidR="007972F0" w:rsidRDefault="007972F0">
            <w:pPr>
              <w:rPr>
                <w:rFonts w:ascii="Arial" w:hAnsi="Arial"/>
                <w:color w:val="FFFFFF"/>
              </w:rPr>
            </w:pPr>
          </w:p>
          <w:p w14:paraId="22C26375" w14:textId="77777777" w:rsidR="007972F0" w:rsidRDefault="007972F0">
            <w:pPr>
              <w:rPr>
                <w:rFonts w:ascii="Arial" w:hAnsi="Arial"/>
                <w:color w:val="FFFFFF"/>
              </w:rPr>
            </w:pPr>
          </w:p>
          <w:p w14:paraId="166E524D" w14:textId="77777777" w:rsidR="007972F0" w:rsidRDefault="007972F0">
            <w:pPr>
              <w:rPr>
                <w:rFonts w:ascii="Arial" w:hAnsi="Arial"/>
                <w:color w:val="FFFFFF"/>
              </w:rPr>
            </w:pPr>
          </w:p>
          <w:p w14:paraId="215822CD" w14:textId="77777777" w:rsidR="007972F0" w:rsidRDefault="007972F0">
            <w:pPr>
              <w:rPr>
                <w:rFonts w:ascii="Arial" w:hAnsi="Arial"/>
                <w:color w:val="FFFFFF"/>
              </w:rPr>
            </w:pPr>
          </w:p>
          <w:p w14:paraId="4D3BC93F" w14:textId="77777777" w:rsidR="007972F0" w:rsidRDefault="007972F0">
            <w:pPr>
              <w:rPr>
                <w:rFonts w:ascii="Arial" w:hAnsi="Arial"/>
                <w:color w:val="FFFFFF"/>
              </w:rPr>
            </w:pPr>
          </w:p>
          <w:p w14:paraId="09A44743" w14:textId="77777777" w:rsidR="007972F0" w:rsidRDefault="007972F0">
            <w:pPr>
              <w:rPr>
                <w:rFonts w:ascii="Arial" w:hAnsi="Arial"/>
                <w:color w:val="FFFFFF"/>
              </w:rPr>
            </w:pP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7E4E92DA" w14:textId="77777777" w:rsidR="007972F0" w:rsidRPr="00CC3193" w:rsidRDefault="007972F0">
            <w:pPr>
              <w:rPr>
                <w:rFonts w:ascii="Calibri" w:hAnsi="Calibri" w:cs="Calibri"/>
                <w:color w:val="FFFFFF"/>
                <w:sz w:val="20"/>
                <w:szCs w:val="16"/>
              </w:rPr>
            </w:pPr>
          </w:p>
          <w:p w14:paraId="2764BA45" w14:textId="77777777" w:rsidR="00CC3193" w:rsidRPr="00CC3193" w:rsidRDefault="00CC3193">
            <w:pPr>
              <w:rPr>
                <w:rFonts w:ascii="Calibri" w:hAnsi="Calibri" w:cs="Calibri"/>
                <w:color w:val="FFFFFF"/>
                <w:sz w:val="20"/>
                <w:szCs w:val="16"/>
              </w:rPr>
            </w:pPr>
            <w:r w:rsidRPr="00CC3193">
              <w:rPr>
                <w:rFonts w:ascii="Calibri" w:hAnsi="Calibri" w:cs="Calibri"/>
                <w:color w:val="FFFFFF"/>
                <w:sz w:val="20"/>
                <w:szCs w:val="16"/>
              </w:rPr>
              <w:t xml:space="preserve">Programs that provide opportunities to explore career options, social enterprise creation/engagement </w:t>
            </w:r>
          </w:p>
          <w:p w14:paraId="5E4AB352" w14:textId="77777777" w:rsidR="00CC3193" w:rsidRPr="00CC3193" w:rsidRDefault="00CC3193">
            <w:pPr>
              <w:rPr>
                <w:rFonts w:ascii="Calibri" w:hAnsi="Calibri" w:cs="Calibri"/>
                <w:color w:val="FFFFFF"/>
                <w:sz w:val="20"/>
                <w:szCs w:val="16"/>
              </w:rPr>
            </w:pPr>
          </w:p>
          <w:p w14:paraId="72CE2ADA" w14:textId="77777777" w:rsidR="00CC3193" w:rsidRDefault="00CC3193">
            <w:pPr>
              <w:rPr>
                <w:rFonts w:ascii="Calibri" w:hAnsi="Calibri" w:cs="Calibri"/>
                <w:color w:val="FFFFFF"/>
                <w:sz w:val="20"/>
                <w:szCs w:val="16"/>
              </w:rPr>
            </w:pPr>
            <w:r w:rsidRPr="00CC3193">
              <w:rPr>
                <w:rFonts w:ascii="Calibri" w:hAnsi="Calibri" w:cs="Calibri"/>
                <w:color w:val="FFFFFF"/>
                <w:sz w:val="20"/>
                <w:szCs w:val="16"/>
              </w:rPr>
              <w:t>Programs that connect students and families with new adventures, study options</w:t>
            </w:r>
            <w:r>
              <w:rPr>
                <w:rFonts w:ascii="Calibri" w:hAnsi="Calibri" w:cs="Calibri"/>
                <w:color w:val="FFFFFF"/>
                <w:sz w:val="20"/>
                <w:szCs w:val="16"/>
              </w:rPr>
              <w:t xml:space="preserve"> and pathways.</w:t>
            </w:r>
          </w:p>
          <w:p w14:paraId="6A4ED3C5" w14:textId="77777777" w:rsidR="00CC3193" w:rsidRDefault="00CC3193">
            <w:pPr>
              <w:rPr>
                <w:rFonts w:ascii="Calibri" w:hAnsi="Calibri" w:cs="Calibri"/>
                <w:color w:val="FFFFFF"/>
                <w:sz w:val="20"/>
                <w:szCs w:val="16"/>
              </w:rPr>
            </w:pPr>
          </w:p>
          <w:p w14:paraId="6D1F2007" w14:textId="77777777" w:rsidR="00CC3193" w:rsidRDefault="00CC3193">
            <w:pPr>
              <w:rPr>
                <w:rFonts w:ascii="Calibri" w:hAnsi="Calibri" w:cs="Calibri"/>
                <w:color w:val="FFFFFF"/>
                <w:sz w:val="20"/>
                <w:szCs w:val="16"/>
              </w:rPr>
            </w:pPr>
            <w:r>
              <w:rPr>
                <w:rFonts w:ascii="Calibri" w:hAnsi="Calibri" w:cs="Calibri"/>
                <w:color w:val="FFFFFF"/>
                <w:sz w:val="20"/>
                <w:szCs w:val="16"/>
              </w:rPr>
              <w:t>Programs that include training and development and skills for parents and carers.</w:t>
            </w:r>
          </w:p>
          <w:p w14:paraId="5E1CA939" w14:textId="77777777" w:rsidR="00CC3193" w:rsidRDefault="00CC3193">
            <w:pPr>
              <w:rPr>
                <w:rFonts w:ascii="Calibri" w:hAnsi="Calibri" w:cs="Calibri"/>
                <w:color w:val="FFFFFF"/>
                <w:sz w:val="20"/>
                <w:szCs w:val="16"/>
              </w:rPr>
            </w:pPr>
          </w:p>
          <w:p w14:paraId="0C94D324" w14:textId="77777777" w:rsidR="00CC3193" w:rsidRDefault="00CC3193">
            <w:pPr>
              <w:rPr>
                <w:rFonts w:ascii="Calibri" w:hAnsi="Calibri" w:cs="Calibri"/>
                <w:color w:val="FFFFFF"/>
                <w:sz w:val="20"/>
                <w:szCs w:val="16"/>
              </w:rPr>
            </w:pPr>
            <w:r>
              <w:rPr>
                <w:rFonts w:ascii="Calibri" w:hAnsi="Calibri" w:cs="Calibri"/>
                <w:color w:val="FFFFFF"/>
                <w:sz w:val="20"/>
                <w:szCs w:val="16"/>
              </w:rPr>
              <w:t xml:space="preserve">During school, after school and school holiday programs that include evidence based opportunity creation – and some fun! </w:t>
            </w:r>
          </w:p>
          <w:p w14:paraId="4474C0FA" w14:textId="77777777" w:rsidR="00CC3193" w:rsidRDefault="00CC3193">
            <w:pPr>
              <w:rPr>
                <w:rFonts w:ascii="Calibri" w:hAnsi="Calibri" w:cs="Calibri"/>
                <w:color w:val="FFFFFF"/>
                <w:sz w:val="20"/>
                <w:szCs w:val="16"/>
              </w:rPr>
            </w:pPr>
          </w:p>
          <w:p w14:paraId="159E886A" w14:textId="77777777" w:rsidR="00CC3193" w:rsidRDefault="00CC3193">
            <w:pPr>
              <w:rPr>
                <w:rFonts w:ascii="Calibri" w:hAnsi="Calibri" w:cs="Calibri"/>
                <w:color w:val="FFFFFF"/>
                <w:sz w:val="20"/>
                <w:szCs w:val="16"/>
              </w:rPr>
            </w:pPr>
            <w:r>
              <w:rPr>
                <w:rFonts w:ascii="Calibri" w:hAnsi="Calibri" w:cs="Calibri"/>
                <w:color w:val="FFFFFF"/>
                <w:sz w:val="20"/>
                <w:szCs w:val="16"/>
              </w:rPr>
              <w:t>Programs that encourage recovery from mistakes and</w:t>
            </w:r>
            <w:r w:rsidR="00336A3D">
              <w:rPr>
                <w:rFonts w:ascii="Calibri" w:hAnsi="Calibri" w:cs="Calibri"/>
                <w:color w:val="FFFFFF"/>
                <w:sz w:val="20"/>
                <w:szCs w:val="16"/>
              </w:rPr>
              <w:t xml:space="preserve"> decisions that haven’t worked. </w:t>
            </w:r>
          </w:p>
          <w:p w14:paraId="2EDE3ADC" w14:textId="77777777" w:rsidR="004F331B" w:rsidRDefault="004F331B">
            <w:pPr>
              <w:rPr>
                <w:rFonts w:ascii="Calibri" w:hAnsi="Calibri" w:cs="Calibri"/>
                <w:color w:val="FFFFFF"/>
                <w:sz w:val="20"/>
                <w:szCs w:val="16"/>
              </w:rPr>
            </w:pPr>
          </w:p>
          <w:p w14:paraId="4E1C19CD" w14:textId="1E84C4E5" w:rsidR="004F331B" w:rsidRPr="00CC3193" w:rsidRDefault="004F331B">
            <w:pPr>
              <w:rPr>
                <w:rFonts w:ascii="Calibri" w:hAnsi="Calibri" w:cs="Calibri"/>
                <w:color w:val="FFFFFF"/>
                <w:sz w:val="20"/>
                <w:szCs w:val="16"/>
              </w:rPr>
            </w:pPr>
            <w:r w:rsidRPr="004F331B">
              <w:rPr>
                <w:rFonts w:ascii="Calibri" w:hAnsi="Calibri" w:cs="Calibri"/>
                <w:color w:val="FFFFFF"/>
                <w:sz w:val="20"/>
                <w:szCs w:val="16"/>
              </w:rPr>
              <w:t>Programs that foster cultural connections and pride.</w:t>
            </w: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2716A54A" w14:textId="77777777" w:rsidR="007972F0" w:rsidRDefault="007972F0">
            <w:pPr>
              <w:rPr>
                <w:rFonts w:ascii="Arial" w:hAnsi="Arial"/>
                <w:color w:val="FFFFFF"/>
              </w:rPr>
            </w:pPr>
          </w:p>
          <w:p w14:paraId="2ACFDD3A" w14:textId="77777777" w:rsidR="00336A3D" w:rsidRDefault="00336A3D">
            <w:pPr>
              <w:rPr>
                <w:rFonts w:ascii="Arial" w:hAnsi="Arial"/>
                <w:color w:val="FFFFFF"/>
              </w:rPr>
            </w:pPr>
            <w:r w:rsidRPr="00336A3D">
              <w:rPr>
                <w:rFonts w:ascii="Calibri" w:hAnsi="Calibri" w:cs="Calibri"/>
                <w:color w:val="FFFFFF"/>
                <w:sz w:val="20"/>
                <w:szCs w:val="16"/>
              </w:rPr>
              <w:t>Videos showcasing wins, new opportunities, local people/leaders talking about what resilience means to them.</w:t>
            </w:r>
            <w:r>
              <w:rPr>
                <w:rFonts w:ascii="Arial" w:hAnsi="Arial"/>
                <w:color w:val="FFFFFF"/>
              </w:rPr>
              <w:t xml:space="preserve"> </w:t>
            </w:r>
          </w:p>
          <w:p w14:paraId="0366CFA4" w14:textId="77777777" w:rsidR="00336A3D" w:rsidRPr="00336A3D" w:rsidRDefault="00336A3D">
            <w:pPr>
              <w:rPr>
                <w:rFonts w:ascii="Calibri" w:hAnsi="Calibri" w:cs="Calibri"/>
                <w:color w:val="FFFFFF"/>
                <w:sz w:val="20"/>
                <w:szCs w:val="16"/>
              </w:rPr>
            </w:pPr>
          </w:p>
          <w:p w14:paraId="1A388AB1" w14:textId="303E4984" w:rsidR="00336A3D" w:rsidRDefault="00336A3D">
            <w:pPr>
              <w:rPr>
                <w:rFonts w:ascii="Calibri" w:hAnsi="Calibri" w:cs="Calibri"/>
                <w:color w:val="FFFFFF"/>
                <w:sz w:val="20"/>
                <w:szCs w:val="16"/>
              </w:rPr>
            </w:pPr>
            <w:r w:rsidRPr="00336A3D">
              <w:rPr>
                <w:rFonts w:ascii="Calibri" w:hAnsi="Calibri" w:cs="Calibri"/>
                <w:color w:val="FFFFFF"/>
                <w:sz w:val="20"/>
                <w:szCs w:val="16"/>
              </w:rPr>
              <w:t>A variety of programs across the CfC footprint area that regularly explore new ideas, new opportunities and add value to traditional education options.</w:t>
            </w:r>
          </w:p>
          <w:p w14:paraId="062D600D" w14:textId="77777777" w:rsidR="001D626C" w:rsidRDefault="001D626C">
            <w:pPr>
              <w:rPr>
                <w:rFonts w:ascii="Calibri" w:hAnsi="Calibri" w:cs="Calibri"/>
                <w:color w:val="FFFFFF"/>
                <w:sz w:val="20"/>
                <w:szCs w:val="16"/>
              </w:rPr>
            </w:pPr>
          </w:p>
          <w:p w14:paraId="15CA8B99" w14:textId="77777777" w:rsidR="001D626C" w:rsidRDefault="001D626C">
            <w:pPr>
              <w:rPr>
                <w:rFonts w:ascii="Arial" w:hAnsi="Arial"/>
                <w:color w:val="FFFFFF"/>
              </w:rPr>
            </w:pP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165A1AE4" w14:textId="77777777" w:rsidR="007972F0" w:rsidRDefault="007972F0">
            <w:pPr>
              <w:rPr>
                <w:rFonts w:ascii="Arial" w:hAnsi="Arial"/>
                <w:color w:val="FFFFFF"/>
              </w:rPr>
            </w:pPr>
          </w:p>
          <w:p w14:paraId="19C65A0C" w14:textId="77777777" w:rsidR="00CC3193" w:rsidRPr="001A0191" w:rsidRDefault="007744E6" w:rsidP="00CC3193">
            <w:pPr>
              <w:rPr>
                <w:rFonts w:ascii="Calibri" w:hAnsi="Calibri" w:cs="Calibri"/>
                <w:color w:val="FFFFFF"/>
                <w:sz w:val="20"/>
                <w:szCs w:val="16"/>
              </w:rPr>
            </w:pPr>
            <w:r>
              <w:rPr>
                <w:rFonts w:ascii="Calibri" w:hAnsi="Calibri" w:cs="Calibri"/>
                <w:color w:val="FFFFFF"/>
                <w:sz w:val="20"/>
                <w:szCs w:val="16"/>
              </w:rPr>
              <w:t xml:space="preserve">Increased </w:t>
            </w:r>
            <w:r w:rsidR="00CC3193" w:rsidRPr="001A0191">
              <w:rPr>
                <w:rFonts w:ascii="Calibri" w:hAnsi="Calibri" w:cs="Calibri"/>
                <w:color w:val="FFFFFF"/>
                <w:sz w:val="20"/>
                <w:szCs w:val="16"/>
              </w:rPr>
              <w:t>resilience, connection and opportunities for our children and their families in safe, connected communities.</w:t>
            </w:r>
          </w:p>
          <w:p w14:paraId="69794131" w14:textId="77777777" w:rsidR="00CC3193" w:rsidRPr="001A0191" w:rsidRDefault="00CC3193" w:rsidP="00CC3193">
            <w:pPr>
              <w:rPr>
                <w:rFonts w:ascii="Calibri" w:hAnsi="Calibri" w:cs="Calibri"/>
                <w:color w:val="FFFFFF"/>
                <w:sz w:val="20"/>
                <w:szCs w:val="16"/>
              </w:rPr>
            </w:pPr>
          </w:p>
          <w:p w14:paraId="6BC6F5E6" w14:textId="77777777" w:rsidR="00CC3193" w:rsidRPr="001A0191" w:rsidRDefault="00CC3193" w:rsidP="00CC3193">
            <w:pPr>
              <w:rPr>
                <w:rFonts w:ascii="Calibri" w:hAnsi="Calibri" w:cs="Calibri"/>
                <w:color w:val="FFFFFF"/>
                <w:sz w:val="20"/>
                <w:szCs w:val="16"/>
              </w:rPr>
            </w:pPr>
            <w:r w:rsidRPr="001A0191">
              <w:rPr>
                <w:rFonts w:ascii="Calibri" w:hAnsi="Calibri" w:cs="Calibri"/>
                <w:color w:val="FFFFFF"/>
                <w:sz w:val="20"/>
                <w:szCs w:val="16"/>
              </w:rPr>
              <w:t>This will be measured through:</w:t>
            </w:r>
          </w:p>
          <w:p w14:paraId="4AD4777C" w14:textId="77777777" w:rsidR="00CC3193" w:rsidRPr="001A0191" w:rsidRDefault="00CC3193" w:rsidP="00CC3193">
            <w:pPr>
              <w:numPr>
                <w:ilvl w:val="0"/>
                <w:numId w:val="3"/>
              </w:numPr>
              <w:rPr>
                <w:rFonts w:ascii="Calibri" w:hAnsi="Calibri" w:cs="Calibri"/>
                <w:color w:val="FFFFFF"/>
                <w:sz w:val="20"/>
                <w:szCs w:val="16"/>
              </w:rPr>
            </w:pPr>
            <w:r w:rsidRPr="001A0191">
              <w:rPr>
                <w:rFonts w:ascii="Calibri" w:hAnsi="Calibri" w:cs="Calibri"/>
                <w:color w:val="FFFFFF"/>
                <w:sz w:val="20"/>
                <w:szCs w:val="16"/>
              </w:rPr>
              <w:t>Numbers of families/children engaged</w:t>
            </w:r>
          </w:p>
          <w:p w14:paraId="53F89E7F" w14:textId="77777777" w:rsidR="00CC3193" w:rsidRPr="001A0191" w:rsidRDefault="00CC3193" w:rsidP="00CC3193">
            <w:pPr>
              <w:numPr>
                <w:ilvl w:val="0"/>
                <w:numId w:val="3"/>
              </w:numPr>
              <w:rPr>
                <w:rFonts w:ascii="Calibri" w:hAnsi="Calibri" w:cs="Calibri"/>
                <w:color w:val="FFFFFF"/>
                <w:sz w:val="20"/>
                <w:szCs w:val="16"/>
              </w:rPr>
            </w:pPr>
            <w:r w:rsidRPr="001A0191">
              <w:rPr>
                <w:rFonts w:ascii="Calibri" w:hAnsi="Calibri" w:cs="Calibri"/>
                <w:color w:val="FFFFFF"/>
                <w:sz w:val="20"/>
                <w:szCs w:val="16"/>
              </w:rPr>
              <w:t>Movement through programs and removal of barriers</w:t>
            </w:r>
          </w:p>
          <w:p w14:paraId="03E54ECC" w14:textId="77777777" w:rsidR="00CC3193" w:rsidRPr="001A0191" w:rsidRDefault="00CC3193" w:rsidP="00CC3193">
            <w:pPr>
              <w:numPr>
                <w:ilvl w:val="0"/>
                <w:numId w:val="3"/>
              </w:numPr>
              <w:rPr>
                <w:rFonts w:ascii="Calibri" w:hAnsi="Calibri" w:cs="Calibri"/>
                <w:color w:val="FFFFFF"/>
                <w:sz w:val="20"/>
                <w:szCs w:val="16"/>
              </w:rPr>
            </w:pPr>
            <w:r w:rsidRPr="001A0191">
              <w:rPr>
                <w:rFonts w:ascii="Calibri" w:hAnsi="Calibri" w:cs="Calibri"/>
                <w:color w:val="FFFFFF"/>
                <w:sz w:val="20"/>
                <w:szCs w:val="16"/>
              </w:rPr>
              <w:t>Hearing the stories, and the voices, and using this information to inform future service choices</w:t>
            </w:r>
          </w:p>
          <w:p w14:paraId="0F0CA7BA" w14:textId="77777777" w:rsidR="00CC3193" w:rsidRPr="001A0191" w:rsidRDefault="00CC3193" w:rsidP="00CC3193">
            <w:pPr>
              <w:ind w:left="720"/>
              <w:rPr>
                <w:rFonts w:ascii="Calibri" w:hAnsi="Calibri" w:cs="Calibri"/>
                <w:color w:val="FFFFFF"/>
                <w:sz w:val="20"/>
                <w:szCs w:val="16"/>
              </w:rPr>
            </w:pPr>
          </w:p>
          <w:p w14:paraId="738B4636" w14:textId="6477BE09" w:rsidR="00174E03" w:rsidRPr="001A0191" w:rsidRDefault="00CC3193" w:rsidP="00174E03">
            <w:pPr>
              <w:rPr>
                <w:rFonts w:ascii="Calibri" w:hAnsi="Calibri" w:cs="Calibri"/>
                <w:color w:val="FFFFFF"/>
                <w:sz w:val="20"/>
                <w:szCs w:val="16"/>
              </w:rPr>
            </w:pPr>
            <w:r w:rsidRPr="001A0191">
              <w:rPr>
                <w:rFonts w:ascii="Calibri" w:hAnsi="Calibri" w:cs="Calibri"/>
                <w:color w:val="FFFFFF"/>
                <w:sz w:val="20"/>
                <w:szCs w:val="16"/>
              </w:rPr>
              <w:t xml:space="preserve">Using the DSS DEX/SCORE system through </w:t>
            </w:r>
            <w:r w:rsidR="008070C4">
              <w:rPr>
                <w:rFonts w:ascii="Calibri" w:hAnsi="Calibri" w:cs="Calibri"/>
                <w:color w:val="FFFFFF"/>
                <w:sz w:val="20"/>
                <w:szCs w:val="16"/>
              </w:rPr>
              <w:t>The Salvation Army (</w:t>
            </w:r>
            <w:r w:rsidRPr="001A0191">
              <w:rPr>
                <w:rFonts w:ascii="Calibri" w:hAnsi="Calibri" w:cs="Calibri"/>
                <w:color w:val="FFFFFF"/>
                <w:sz w:val="20"/>
                <w:szCs w:val="16"/>
              </w:rPr>
              <w:t>TSA</w:t>
            </w:r>
            <w:r w:rsidR="008070C4">
              <w:rPr>
                <w:rFonts w:ascii="Calibri" w:hAnsi="Calibri" w:cs="Calibri"/>
                <w:color w:val="FFFFFF"/>
                <w:sz w:val="20"/>
                <w:szCs w:val="16"/>
              </w:rPr>
              <w:t>)</w:t>
            </w:r>
            <w:r w:rsidRPr="001A0191">
              <w:rPr>
                <w:rFonts w:ascii="Calibri" w:hAnsi="Calibri" w:cs="Calibri"/>
                <w:color w:val="FFFFFF"/>
                <w:sz w:val="20"/>
                <w:szCs w:val="16"/>
              </w:rPr>
              <w:t xml:space="preserve"> SAMiS system, and</w:t>
            </w:r>
            <w:r w:rsidR="00174E03" w:rsidRPr="001A0191">
              <w:rPr>
                <w:rFonts w:ascii="Calibri" w:hAnsi="Calibri" w:cs="Calibri"/>
                <w:color w:val="FFFFFF"/>
                <w:sz w:val="20"/>
                <w:szCs w:val="16"/>
              </w:rPr>
              <w:t xml:space="preserve"> and </w:t>
            </w:r>
            <w:r w:rsidR="00174E03" w:rsidRPr="00B45A2C">
              <w:rPr>
                <w:rFonts w:ascii="Calibri" w:hAnsi="Calibri" w:cs="Calibri"/>
                <w:color w:val="FFFFFF"/>
                <w:sz w:val="20"/>
                <w:szCs w:val="16"/>
              </w:rPr>
              <w:t>de</w:t>
            </w:r>
            <w:r w:rsidR="00B45A2C">
              <w:rPr>
                <w:rFonts w:ascii="Calibri" w:hAnsi="Calibri" w:cs="Calibri"/>
                <w:color w:val="FFFFFF"/>
                <w:sz w:val="20"/>
                <w:szCs w:val="16"/>
              </w:rPr>
              <w:t>-</w:t>
            </w:r>
            <w:r w:rsidR="00B45A2C" w:rsidRPr="00B45A2C">
              <w:rPr>
                <w:rFonts w:ascii="Calibri" w:hAnsi="Calibri" w:cs="Calibri"/>
                <w:color w:val="FFFFFF"/>
                <w:sz w:val="20"/>
                <w:szCs w:val="16"/>
              </w:rPr>
              <w:t>i</w:t>
            </w:r>
            <w:r w:rsidR="00B45A2C">
              <w:rPr>
                <w:rFonts w:ascii="Calibri" w:hAnsi="Calibri" w:cs="Calibri"/>
                <w:color w:val="FFFFFF"/>
                <w:sz w:val="20"/>
                <w:szCs w:val="16"/>
              </w:rPr>
              <w:t>de</w:t>
            </w:r>
            <w:r w:rsidR="00B45A2C" w:rsidRPr="00B45A2C">
              <w:rPr>
                <w:rFonts w:ascii="Calibri" w:hAnsi="Calibri" w:cs="Calibri"/>
                <w:color w:val="FFFFFF"/>
                <w:sz w:val="20"/>
                <w:szCs w:val="16"/>
              </w:rPr>
              <w:t>ntified</w:t>
            </w:r>
            <w:r w:rsidR="00174E03" w:rsidRPr="001A0191">
              <w:rPr>
                <w:rFonts w:ascii="Calibri" w:hAnsi="Calibri" w:cs="Calibri"/>
                <w:color w:val="FFFFFF"/>
                <w:sz w:val="20"/>
                <w:szCs w:val="16"/>
              </w:rPr>
              <w:t xml:space="preserve"> case studies</w:t>
            </w:r>
            <w:r w:rsidR="007744E6">
              <w:rPr>
                <w:rFonts w:ascii="Calibri" w:hAnsi="Calibri" w:cs="Calibri"/>
                <w:color w:val="FFFFFF"/>
                <w:sz w:val="20"/>
                <w:szCs w:val="16"/>
              </w:rPr>
              <w:t xml:space="preserve"> to tell stories of change</w:t>
            </w:r>
            <w:r w:rsidR="00174E03" w:rsidRPr="001A0191">
              <w:rPr>
                <w:rFonts w:ascii="Calibri" w:hAnsi="Calibri" w:cs="Calibri"/>
                <w:color w:val="FFFFFF"/>
                <w:sz w:val="20"/>
                <w:szCs w:val="16"/>
              </w:rPr>
              <w:t xml:space="preserve">. </w:t>
            </w:r>
          </w:p>
          <w:p w14:paraId="411175EF" w14:textId="77777777" w:rsidR="00174E03" w:rsidRDefault="00174E03" w:rsidP="00174E03">
            <w:pPr>
              <w:rPr>
                <w:rFonts w:ascii="Calibri" w:hAnsi="Calibri" w:cs="Calibri"/>
                <w:color w:val="FFFFFF"/>
                <w:sz w:val="20"/>
                <w:szCs w:val="16"/>
              </w:rPr>
            </w:pPr>
          </w:p>
          <w:p w14:paraId="55E63674" w14:textId="77777777" w:rsidR="00174E03" w:rsidRDefault="00174E03" w:rsidP="00174E03">
            <w:pPr>
              <w:rPr>
                <w:rFonts w:ascii="Calibri" w:hAnsi="Calibri" w:cs="Calibri"/>
                <w:color w:val="FFFFFF"/>
                <w:sz w:val="20"/>
                <w:szCs w:val="16"/>
              </w:rPr>
            </w:pPr>
            <w:r>
              <w:rPr>
                <w:rFonts w:ascii="Calibri" w:hAnsi="Calibri" w:cs="Calibri"/>
                <w:color w:val="FFFFFF"/>
                <w:sz w:val="20"/>
                <w:szCs w:val="16"/>
              </w:rPr>
              <w:t xml:space="preserve">Place based program delivery will provide local opportunities and create local changes, while connecting people together. </w:t>
            </w:r>
          </w:p>
          <w:p w14:paraId="7BC3D7CE" w14:textId="77777777" w:rsidR="00174E03" w:rsidRDefault="00174E03" w:rsidP="00174E03">
            <w:pPr>
              <w:rPr>
                <w:rFonts w:ascii="Calibri" w:hAnsi="Calibri" w:cs="Calibri"/>
                <w:color w:val="FFFFFF"/>
                <w:sz w:val="20"/>
                <w:szCs w:val="16"/>
              </w:rPr>
            </w:pPr>
          </w:p>
          <w:p w14:paraId="233AE79C" w14:textId="77777777" w:rsidR="00174E03" w:rsidRPr="001A0191" w:rsidRDefault="00174E03" w:rsidP="00174E03">
            <w:pPr>
              <w:rPr>
                <w:rFonts w:ascii="Calibri" w:hAnsi="Calibri" w:cs="Calibri"/>
                <w:color w:val="FFFFFF"/>
                <w:sz w:val="20"/>
                <w:szCs w:val="16"/>
              </w:rPr>
            </w:pPr>
            <w:r>
              <w:rPr>
                <w:rFonts w:ascii="Calibri" w:hAnsi="Calibri" w:cs="Calibri"/>
                <w:color w:val="FFFFFF"/>
                <w:sz w:val="20"/>
                <w:szCs w:val="16"/>
              </w:rPr>
              <w:t>Our collective impact practice framework will build and grow the whole community over time.</w:t>
            </w:r>
          </w:p>
          <w:p w14:paraId="25D40332" w14:textId="77777777" w:rsidR="00CC3193" w:rsidRDefault="00CC3193" w:rsidP="00CC3193">
            <w:pPr>
              <w:rPr>
                <w:rFonts w:ascii="Arial" w:hAnsi="Arial"/>
                <w:color w:val="FFFFFF"/>
              </w:rPr>
            </w:pP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518B5F7E" w14:textId="77777777" w:rsidR="007972F0" w:rsidRDefault="007972F0">
            <w:pPr>
              <w:rPr>
                <w:rFonts w:ascii="Arial" w:hAnsi="Arial"/>
                <w:color w:val="FFFFFF"/>
              </w:rPr>
            </w:pPr>
          </w:p>
          <w:p w14:paraId="6ADB45CE" w14:textId="77777777" w:rsidR="00CC3193" w:rsidRPr="00CC3193" w:rsidRDefault="00CC3193">
            <w:pPr>
              <w:rPr>
                <w:rFonts w:ascii="Calibri" w:hAnsi="Calibri" w:cs="Calibri"/>
                <w:color w:val="FFFFFF"/>
                <w:sz w:val="20"/>
                <w:szCs w:val="16"/>
              </w:rPr>
            </w:pPr>
            <w:r w:rsidRPr="00CC3193">
              <w:rPr>
                <w:rFonts w:ascii="Calibri" w:hAnsi="Calibri" w:cs="Calibri"/>
                <w:color w:val="FFFFFF"/>
                <w:sz w:val="20"/>
                <w:szCs w:val="16"/>
              </w:rPr>
              <w:t>Students thinking broadly about what career paths/life choices they might make.</w:t>
            </w:r>
          </w:p>
          <w:p w14:paraId="7911D24A" w14:textId="77777777" w:rsidR="00CC3193" w:rsidRPr="00CC3193" w:rsidRDefault="00CC3193">
            <w:pPr>
              <w:rPr>
                <w:rFonts w:ascii="Calibri" w:hAnsi="Calibri" w:cs="Calibri"/>
                <w:color w:val="FFFFFF"/>
                <w:sz w:val="20"/>
                <w:szCs w:val="16"/>
              </w:rPr>
            </w:pPr>
          </w:p>
          <w:p w14:paraId="3BBD54CC" w14:textId="77777777" w:rsidR="00CC3193" w:rsidRDefault="00CC3193">
            <w:pPr>
              <w:rPr>
                <w:rFonts w:ascii="Arial" w:hAnsi="Arial"/>
                <w:color w:val="FFFFFF"/>
              </w:rPr>
            </w:pPr>
            <w:r w:rsidRPr="00CC3193">
              <w:rPr>
                <w:rFonts w:ascii="Calibri" w:hAnsi="Calibri" w:cs="Calibri"/>
                <w:color w:val="FFFFFF"/>
                <w:sz w:val="20"/>
                <w:szCs w:val="16"/>
              </w:rPr>
              <w:t>Families participating in events to widen experiences and open up opportunities.</w:t>
            </w:r>
            <w:r>
              <w:rPr>
                <w:rFonts w:ascii="Arial" w:hAnsi="Arial"/>
                <w:color w:val="FFFFFF"/>
              </w:rPr>
              <w:t xml:space="preserve"> </w:t>
            </w:r>
          </w:p>
          <w:p w14:paraId="696AEFF2" w14:textId="77777777" w:rsidR="00336A3D" w:rsidRDefault="00336A3D">
            <w:pPr>
              <w:rPr>
                <w:rFonts w:ascii="Arial" w:hAnsi="Arial"/>
                <w:color w:val="FFFFFF"/>
              </w:rPr>
            </w:pPr>
          </w:p>
          <w:p w14:paraId="46840EF3" w14:textId="77777777" w:rsidR="00336A3D" w:rsidRPr="00336A3D" w:rsidRDefault="00336A3D">
            <w:pPr>
              <w:rPr>
                <w:rFonts w:ascii="Calibri" w:hAnsi="Calibri" w:cs="Calibri"/>
                <w:color w:val="FFFFFF"/>
                <w:sz w:val="20"/>
                <w:szCs w:val="16"/>
              </w:rPr>
            </w:pPr>
            <w:r w:rsidRPr="00336A3D">
              <w:rPr>
                <w:rFonts w:ascii="Calibri" w:hAnsi="Calibri" w:cs="Calibri"/>
                <w:color w:val="FFFFFF"/>
                <w:sz w:val="20"/>
                <w:szCs w:val="16"/>
              </w:rPr>
              <w:t xml:space="preserve">Creating space for emergence of social enterprise programs as an alternative to traditional career pathways. </w:t>
            </w:r>
          </w:p>
          <w:p w14:paraId="533E59AA" w14:textId="77777777" w:rsidR="00CC3193" w:rsidRDefault="00CC3193">
            <w:pPr>
              <w:rPr>
                <w:rFonts w:ascii="Arial" w:hAnsi="Arial"/>
                <w:color w:val="FFFFFF"/>
              </w:rPr>
            </w:pPr>
          </w:p>
          <w:p w14:paraId="1A02C359" w14:textId="77777777" w:rsidR="00CC3193" w:rsidRDefault="00CC3193">
            <w:pPr>
              <w:rPr>
                <w:rFonts w:ascii="Arial" w:hAnsi="Arial"/>
                <w:color w:val="FFFFFF"/>
              </w:rPr>
            </w:pPr>
          </w:p>
        </w:tc>
      </w:tr>
    </w:tbl>
    <w:p w14:paraId="47BC8CF8" w14:textId="77777777" w:rsidR="007972F0" w:rsidRDefault="007972F0" w:rsidP="007972F0">
      <w:pPr>
        <w:rPr>
          <w:rFonts w:ascii="Arial" w:hAnsi="Arial"/>
        </w:rPr>
      </w:pPr>
    </w:p>
    <w:p w14:paraId="2778E721" w14:textId="77777777" w:rsidR="00747AE6" w:rsidRDefault="00DE2169" w:rsidP="00747AE6">
      <w:pPr>
        <w:rPr>
          <w:rFonts w:ascii="Calibri" w:hAnsi="Calibri" w:cs="Calibri"/>
          <w:color w:val="000000"/>
          <w:sz w:val="22"/>
          <w:szCs w:val="22"/>
        </w:rPr>
      </w:pPr>
      <w:hyperlink r:id="rId45" w:history="1">
        <w:r w:rsidR="00747AE6" w:rsidRPr="00747AE6">
          <w:rPr>
            <w:rStyle w:val="Hyperlink"/>
            <w:rFonts w:ascii="Calibri" w:hAnsi="Calibri" w:cs="Calibri"/>
            <w:color w:val="000000"/>
            <w:sz w:val="22"/>
            <w:szCs w:val="22"/>
          </w:rPr>
          <w:t>AIFS Evidence Based Listed Programs</w:t>
        </w:r>
      </w:hyperlink>
      <w:r w:rsidR="00747AE6" w:rsidRPr="00747AE6">
        <w:rPr>
          <w:rFonts w:ascii="Calibri" w:hAnsi="Calibri" w:cs="Calibri"/>
          <w:color w:val="000000"/>
          <w:sz w:val="22"/>
          <w:szCs w:val="22"/>
        </w:rPr>
        <w:t xml:space="preserve"> that are suggested for </w:t>
      </w:r>
      <w:r w:rsidR="00747AE6">
        <w:rPr>
          <w:rFonts w:ascii="Calibri" w:hAnsi="Calibri" w:cs="Calibri"/>
          <w:color w:val="000000"/>
          <w:sz w:val="22"/>
          <w:szCs w:val="22"/>
        </w:rPr>
        <w:t>supporting aspirations include:</w:t>
      </w:r>
    </w:p>
    <w:p w14:paraId="64479914" w14:textId="77777777" w:rsidR="00747AE6" w:rsidRDefault="00747AE6" w:rsidP="00747AE6">
      <w:pPr>
        <w:rPr>
          <w:rFonts w:ascii="Calibri" w:hAnsi="Calibri" w:cs="Calibri"/>
          <w:color w:val="000000"/>
          <w:sz w:val="22"/>
          <w:szCs w:val="22"/>
        </w:rPr>
      </w:pPr>
    </w:p>
    <w:p w14:paraId="29C88808" w14:textId="77777777" w:rsidR="00E02C4A" w:rsidRPr="00E02C4A" w:rsidRDefault="00DE2169" w:rsidP="00747AE6">
      <w:pPr>
        <w:rPr>
          <w:rFonts w:ascii="Calibri" w:hAnsi="Calibri" w:cs="Calibri"/>
          <w:color w:val="000000"/>
          <w:sz w:val="22"/>
          <w:szCs w:val="22"/>
        </w:rPr>
      </w:pPr>
      <w:hyperlink r:id="rId46" w:history="1">
        <w:r w:rsidR="00E02C4A" w:rsidRPr="00E02C4A">
          <w:rPr>
            <w:rFonts w:ascii="Calibri" w:hAnsi="Calibri" w:cs="Calibri"/>
            <w:color w:val="000000"/>
            <w:sz w:val="22"/>
            <w:szCs w:val="22"/>
          </w:rPr>
          <w:t>Exploring together</w:t>
        </w:r>
      </w:hyperlink>
    </w:p>
    <w:p w14:paraId="0D1766BD" w14:textId="77777777" w:rsidR="00E02C4A" w:rsidRDefault="00DE2169" w:rsidP="00747AE6">
      <w:pPr>
        <w:rPr>
          <w:rFonts w:ascii="Calibri" w:hAnsi="Calibri" w:cs="Calibri"/>
          <w:color w:val="000000"/>
          <w:sz w:val="22"/>
          <w:szCs w:val="22"/>
        </w:rPr>
      </w:pPr>
      <w:hyperlink r:id="rId47" w:history="1">
        <w:r w:rsidR="00E02C4A" w:rsidRPr="00E02C4A">
          <w:rPr>
            <w:rFonts w:ascii="Calibri" w:hAnsi="Calibri" w:cs="Calibri"/>
            <w:color w:val="000000"/>
            <w:sz w:val="22"/>
            <w:szCs w:val="22"/>
          </w:rPr>
          <w:t>FAST (Families and Schools Together)</w:t>
        </w:r>
      </w:hyperlink>
    </w:p>
    <w:p w14:paraId="55CD0D3E" w14:textId="77777777" w:rsidR="00CC3193" w:rsidRDefault="00DE2169" w:rsidP="00747AE6">
      <w:pPr>
        <w:rPr>
          <w:rFonts w:ascii="Calibri" w:hAnsi="Calibri" w:cs="Calibri"/>
          <w:color w:val="000000"/>
          <w:sz w:val="22"/>
          <w:szCs w:val="22"/>
        </w:rPr>
      </w:pPr>
      <w:hyperlink r:id="rId48" w:history="1">
        <w:r w:rsidR="00CC3193" w:rsidRPr="00336A3D">
          <w:rPr>
            <w:rFonts w:ascii="Calibri" w:hAnsi="Calibri" w:cs="Calibri"/>
            <w:color w:val="000000"/>
            <w:sz w:val="22"/>
            <w:szCs w:val="22"/>
          </w:rPr>
          <w:t>Volunteer Family Connect</w:t>
        </w:r>
      </w:hyperlink>
    </w:p>
    <w:p w14:paraId="3681E049" w14:textId="77777777" w:rsidR="00CC3193" w:rsidRDefault="00CC3193" w:rsidP="00747AE6">
      <w:pPr>
        <w:rPr>
          <w:rFonts w:ascii="Calibri" w:hAnsi="Calibri" w:cs="Calibri"/>
          <w:color w:val="000000"/>
          <w:sz w:val="22"/>
          <w:szCs w:val="22"/>
        </w:rPr>
      </w:pPr>
    </w:p>
    <w:p w14:paraId="2F86256A" w14:textId="77777777" w:rsidR="00747AE6" w:rsidRDefault="00747AE6" w:rsidP="00747AE6">
      <w:pPr>
        <w:rPr>
          <w:rFonts w:ascii="Calibri" w:hAnsi="Calibri" w:cs="Calibri"/>
          <w:color w:val="000000"/>
          <w:sz w:val="22"/>
          <w:szCs w:val="22"/>
        </w:rPr>
      </w:pPr>
    </w:p>
    <w:p w14:paraId="485625A1" w14:textId="77777777" w:rsidR="00747AE6" w:rsidRDefault="00E02C4A" w:rsidP="00E02C4A">
      <w:pPr>
        <w:rPr>
          <w:rFonts w:ascii="Calibri" w:hAnsi="Calibri" w:cs="Calibri"/>
          <w:b/>
        </w:rPr>
      </w:pPr>
      <w:r>
        <w:rPr>
          <w:rFonts w:ascii="Calibri" w:hAnsi="Calibri" w:cs="Calibri"/>
          <w:color w:val="000000"/>
          <w:sz w:val="22"/>
          <w:szCs w:val="22"/>
        </w:rPr>
        <w:t>Community programs CfC would like to engage: UTAS Children’s University</w:t>
      </w:r>
      <w:r w:rsidR="00CC3193">
        <w:rPr>
          <w:rFonts w:ascii="Calibri" w:hAnsi="Calibri" w:cs="Calibri"/>
          <w:color w:val="000000"/>
          <w:sz w:val="22"/>
          <w:szCs w:val="22"/>
        </w:rPr>
        <w:t>, community garden programs, community event programs, safety plan development opportunities, healthy movement opportunities, healthy cooking opportunities, programs that create community safety nets/communications</w:t>
      </w:r>
    </w:p>
    <w:p w14:paraId="2BEE6E53" w14:textId="77777777" w:rsidR="00747AE6" w:rsidRDefault="00747AE6" w:rsidP="0088310E">
      <w:pPr>
        <w:jc w:val="center"/>
        <w:rPr>
          <w:rFonts w:ascii="Calibri" w:hAnsi="Calibri" w:cs="Calibri"/>
          <w:b/>
        </w:rPr>
      </w:pPr>
    </w:p>
    <w:p w14:paraId="750B4203" w14:textId="77777777" w:rsidR="00747AE6" w:rsidRDefault="00747AE6" w:rsidP="0088310E">
      <w:pPr>
        <w:jc w:val="center"/>
        <w:rPr>
          <w:rFonts w:ascii="Calibri" w:hAnsi="Calibri" w:cs="Calibri"/>
          <w:b/>
        </w:rPr>
      </w:pPr>
    </w:p>
    <w:p w14:paraId="4BF06174" w14:textId="77777777" w:rsidR="00336A3D" w:rsidRDefault="007744E6" w:rsidP="0088310E">
      <w:pPr>
        <w:jc w:val="center"/>
        <w:rPr>
          <w:rFonts w:ascii="Calibri" w:hAnsi="Calibri" w:cs="Calibri"/>
          <w:b/>
        </w:rPr>
      </w:pPr>
      <w:r>
        <w:rPr>
          <w:rFonts w:ascii="Calibri" w:hAnsi="Calibri" w:cs="Calibri"/>
          <w:b/>
        </w:rPr>
        <w:br w:type="page"/>
      </w:r>
      <w:r w:rsidR="0088310E" w:rsidRPr="0088310E">
        <w:rPr>
          <w:rFonts w:ascii="Calibri" w:hAnsi="Calibri" w:cs="Calibri"/>
          <w:b/>
        </w:rPr>
        <w:lastRenderedPageBreak/>
        <w:t>Project Goal – Community safety</w:t>
      </w:r>
    </w:p>
    <w:p w14:paraId="5FD77C6D" w14:textId="77777777" w:rsidR="00336A3D" w:rsidRDefault="00336A3D" w:rsidP="0088310E">
      <w:pPr>
        <w:jc w:val="center"/>
        <w:rPr>
          <w:rFonts w:ascii="Arial" w:hAnsi="Arial"/>
        </w:rPr>
      </w:pPr>
      <w:r>
        <w:rPr>
          <w:rFonts w:ascii="Calibri" w:hAnsi="Calibri" w:cs="Calibri"/>
          <w:b/>
        </w:rPr>
        <w:t xml:space="preserve">All of the above and more! </w:t>
      </w:r>
    </w:p>
    <w:p w14:paraId="68CD40E7" w14:textId="77777777" w:rsidR="0088310E" w:rsidRDefault="0088310E" w:rsidP="007972F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2865"/>
        <w:gridCol w:w="2865"/>
        <w:gridCol w:w="2865"/>
        <w:gridCol w:w="2865"/>
      </w:tblGrid>
      <w:tr w:rsidR="007972F0" w14:paraId="2A1F3023" w14:textId="77777777" w:rsidTr="007972F0">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66B1C396" w14:textId="24173886" w:rsidR="007972F0" w:rsidRPr="003F5929" w:rsidRDefault="007972F0" w:rsidP="008070C4">
            <w:pPr>
              <w:jc w:val="center"/>
              <w:rPr>
                <w:rFonts w:ascii="Calibri" w:hAnsi="Calibri"/>
                <w:b/>
                <w:color w:val="FFFFFF"/>
              </w:rPr>
            </w:pPr>
            <w:r w:rsidRPr="003F5929">
              <w:rPr>
                <w:rFonts w:ascii="Calibri" w:hAnsi="Calibri"/>
                <w:b/>
                <w:color w:val="FFFFFF"/>
              </w:rPr>
              <w:t>Resources/Inputs</w:t>
            </w: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6243A175" w14:textId="29E0258D" w:rsidR="007972F0" w:rsidRPr="003F5929" w:rsidRDefault="007972F0" w:rsidP="008070C4">
            <w:pPr>
              <w:jc w:val="center"/>
              <w:rPr>
                <w:rFonts w:ascii="Calibri" w:hAnsi="Calibri"/>
                <w:b/>
                <w:color w:val="FFFFFF"/>
              </w:rPr>
            </w:pPr>
            <w:r w:rsidRPr="003F5929">
              <w:rPr>
                <w:rFonts w:ascii="Calibri" w:hAnsi="Calibri"/>
                <w:b/>
                <w:color w:val="FFFFFF"/>
              </w:rPr>
              <w:t>Activities to be Conducted</w:t>
            </w: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2DB12D1B" w14:textId="77777777" w:rsidR="007972F0" w:rsidRPr="003F5929" w:rsidRDefault="007972F0">
            <w:pPr>
              <w:jc w:val="center"/>
              <w:rPr>
                <w:rFonts w:ascii="Calibri" w:hAnsi="Calibri"/>
                <w:b/>
                <w:color w:val="FFFFFF"/>
              </w:rPr>
            </w:pPr>
            <w:r w:rsidRPr="003F5929">
              <w:rPr>
                <w:rFonts w:ascii="Calibri" w:hAnsi="Calibri"/>
                <w:b/>
                <w:color w:val="FFFFFF"/>
              </w:rPr>
              <w:t>Outputs</w:t>
            </w: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30605D39" w14:textId="77777777" w:rsidR="007972F0" w:rsidRPr="003F5929" w:rsidRDefault="007972F0">
            <w:pPr>
              <w:jc w:val="center"/>
              <w:rPr>
                <w:rFonts w:ascii="Calibri" w:hAnsi="Calibri"/>
                <w:b/>
                <w:color w:val="FFFFFF"/>
              </w:rPr>
            </w:pPr>
            <w:r w:rsidRPr="003F5929">
              <w:rPr>
                <w:rFonts w:ascii="Calibri" w:hAnsi="Calibri"/>
                <w:b/>
                <w:color w:val="FFFFFF"/>
              </w:rPr>
              <w:t>Outcomes/Benefits</w:t>
            </w: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21A3F5F3" w14:textId="77777777" w:rsidR="007972F0" w:rsidRPr="003F5929" w:rsidRDefault="007972F0">
            <w:pPr>
              <w:jc w:val="center"/>
              <w:rPr>
                <w:rFonts w:ascii="Calibri" w:hAnsi="Calibri"/>
                <w:b/>
                <w:color w:val="FFFFFF"/>
              </w:rPr>
            </w:pPr>
            <w:r w:rsidRPr="003F5929">
              <w:rPr>
                <w:rFonts w:ascii="Calibri" w:hAnsi="Calibri"/>
                <w:b/>
                <w:color w:val="FFFFFF"/>
              </w:rPr>
              <w:t>Impact</w:t>
            </w:r>
          </w:p>
        </w:tc>
      </w:tr>
      <w:tr w:rsidR="007972F0" w14:paraId="006F5622" w14:textId="77777777" w:rsidTr="007972F0">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098685C9" w14:textId="77777777" w:rsidR="007972F0" w:rsidRDefault="007972F0">
            <w:pPr>
              <w:rPr>
                <w:rFonts w:ascii="Arial" w:hAnsi="Arial"/>
                <w:color w:val="FFFFFF"/>
              </w:rPr>
            </w:pPr>
          </w:p>
          <w:p w14:paraId="08C7260C" w14:textId="77777777" w:rsidR="00CC3193" w:rsidRPr="001A0191" w:rsidRDefault="00CC3193" w:rsidP="00CC3193">
            <w:pPr>
              <w:rPr>
                <w:rFonts w:ascii="Calibri" w:hAnsi="Calibri" w:cs="Calibri"/>
                <w:color w:val="FFFFFF"/>
                <w:sz w:val="20"/>
                <w:szCs w:val="16"/>
              </w:rPr>
            </w:pPr>
            <w:r w:rsidRPr="001A0191">
              <w:rPr>
                <w:rFonts w:ascii="Calibri" w:hAnsi="Calibri" w:cs="Calibri"/>
                <w:color w:val="FFFFFF"/>
                <w:sz w:val="20"/>
                <w:szCs w:val="16"/>
              </w:rPr>
              <w:t>Communities for Children SE Tas Funding will be provided for programs, small grants, projects and training.</w:t>
            </w:r>
          </w:p>
          <w:p w14:paraId="5B0B4C69" w14:textId="77777777" w:rsidR="00CC3193" w:rsidRPr="001A0191" w:rsidRDefault="00CC3193" w:rsidP="00CC3193">
            <w:pPr>
              <w:rPr>
                <w:rFonts w:ascii="Calibri" w:hAnsi="Calibri" w:cs="Calibri"/>
                <w:color w:val="FFFFFF"/>
                <w:sz w:val="20"/>
                <w:szCs w:val="16"/>
              </w:rPr>
            </w:pPr>
          </w:p>
          <w:p w14:paraId="5B7F3EDF" w14:textId="3780C753" w:rsidR="00CC3193" w:rsidRPr="001A0191" w:rsidRDefault="00CC3193" w:rsidP="00CC3193">
            <w:pPr>
              <w:rPr>
                <w:rFonts w:ascii="Calibri" w:hAnsi="Calibri" w:cs="Calibri"/>
                <w:color w:val="FFFFFF"/>
                <w:sz w:val="20"/>
                <w:szCs w:val="16"/>
              </w:rPr>
            </w:pPr>
            <w:r w:rsidRPr="001A0191">
              <w:rPr>
                <w:rFonts w:ascii="Calibri" w:hAnsi="Calibri" w:cs="Calibri"/>
                <w:color w:val="FFFFFF"/>
                <w:sz w:val="20"/>
                <w:szCs w:val="16"/>
              </w:rPr>
              <w:t>CfC SE Tas Project Officers/team on the ground doing collaborative work</w:t>
            </w:r>
            <w:r w:rsidR="00A55F78">
              <w:rPr>
                <w:rFonts w:ascii="Calibri" w:hAnsi="Calibri" w:cs="Calibri"/>
                <w:color w:val="FFFFFF"/>
                <w:sz w:val="20"/>
                <w:szCs w:val="16"/>
              </w:rPr>
              <w:t xml:space="preserve"> and actively listening to communities about their safety concerns</w:t>
            </w:r>
            <w:r w:rsidRPr="001A0191">
              <w:rPr>
                <w:rFonts w:ascii="Calibri" w:hAnsi="Calibri" w:cs="Calibri"/>
                <w:color w:val="FFFFFF"/>
                <w:sz w:val="20"/>
                <w:szCs w:val="16"/>
              </w:rPr>
              <w:t>.</w:t>
            </w:r>
          </w:p>
          <w:p w14:paraId="3B9BCBFA" w14:textId="77777777" w:rsidR="00CC3193" w:rsidRPr="001A0191" w:rsidRDefault="00CC3193" w:rsidP="00CC3193">
            <w:pPr>
              <w:rPr>
                <w:rFonts w:ascii="Calibri" w:hAnsi="Calibri" w:cs="Calibri"/>
                <w:color w:val="FFFFFF"/>
                <w:sz w:val="20"/>
                <w:szCs w:val="16"/>
              </w:rPr>
            </w:pPr>
          </w:p>
          <w:p w14:paraId="62ECFCED" w14:textId="77777777" w:rsidR="00CC3193" w:rsidRPr="001A0191" w:rsidRDefault="00CC3193" w:rsidP="00CC3193">
            <w:pPr>
              <w:rPr>
                <w:rFonts w:ascii="Calibri" w:hAnsi="Calibri" w:cs="Calibri"/>
                <w:color w:val="FFFFFF"/>
                <w:sz w:val="20"/>
                <w:szCs w:val="16"/>
              </w:rPr>
            </w:pPr>
            <w:r w:rsidRPr="001A0191">
              <w:rPr>
                <w:rFonts w:ascii="Calibri" w:hAnsi="Calibri" w:cs="Calibri"/>
                <w:color w:val="FFFFFF"/>
                <w:sz w:val="20"/>
                <w:szCs w:val="16"/>
              </w:rPr>
              <w:t>Strong community agencies, local government and government services in the network with some established networking groups.</w:t>
            </w:r>
          </w:p>
          <w:p w14:paraId="38AFF866" w14:textId="77777777" w:rsidR="007972F0" w:rsidRDefault="007972F0">
            <w:pPr>
              <w:rPr>
                <w:rFonts w:ascii="Arial" w:hAnsi="Arial"/>
                <w:color w:val="FFFFFF"/>
              </w:rPr>
            </w:pPr>
          </w:p>
          <w:p w14:paraId="51D934E6" w14:textId="77777777" w:rsidR="007972F0" w:rsidRDefault="007972F0">
            <w:pPr>
              <w:rPr>
                <w:rFonts w:ascii="Arial" w:hAnsi="Arial"/>
                <w:color w:val="FFFFFF"/>
              </w:rPr>
            </w:pPr>
          </w:p>
          <w:p w14:paraId="14CF3F36" w14:textId="77777777" w:rsidR="007972F0" w:rsidRDefault="007972F0">
            <w:pPr>
              <w:rPr>
                <w:rFonts w:ascii="Arial" w:hAnsi="Arial"/>
                <w:color w:val="FFFFFF"/>
              </w:rPr>
            </w:pPr>
          </w:p>
          <w:p w14:paraId="6DB8C46B" w14:textId="77777777" w:rsidR="007972F0" w:rsidRDefault="007972F0">
            <w:pPr>
              <w:rPr>
                <w:rFonts w:ascii="Arial" w:hAnsi="Arial"/>
                <w:color w:val="FFFFFF"/>
              </w:rPr>
            </w:pPr>
          </w:p>
          <w:p w14:paraId="645439D9" w14:textId="77777777" w:rsidR="007972F0" w:rsidRDefault="007972F0">
            <w:pPr>
              <w:rPr>
                <w:rFonts w:ascii="Arial" w:hAnsi="Arial"/>
                <w:color w:val="FFFFFF"/>
              </w:rPr>
            </w:pPr>
          </w:p>
          <w:p w14:paraId="0E3C3923" w14:textId="77777777" w:rsidR="007972F0" w:rsidRDefault="007972F0">
            <w:pPr>
              <w:rPr>
                <w:rFonts w:ascii="Arial" w:hAnsi="Arial"/>
                <w:color w:val="FFFFFF"/>
              </w:rPr>
            </w:pPr>
          </w:p>
          <w:p w14:paraId="3768BE7E" w14:textId="77777777" w:rsidR="007972F0" w:rsidRDefault="007972F0">
            <w:pPr>
              <w:rPr>
                <w:rFonts w:ascii="Arial" w:hAnsi="Arial"/>
                <w:color w:val="FFFFFF"/>
              </w:rPr>
            </w:pPr>
          </w:p>
          <w:p w14:paraId="4860CC41" w14:textId="77777777" w:rsidR="007972F0" w:rsidRDefault="007972F0">
            <w:pPr>
              <w:rPr>
                <w:rFonts w:ascii="Arial" w:hAnsi="Arial"/>
                <w:color w:val="FFFFFF"/>
              </w:rPr>
            </w:pPr>
          </w:p>
          <w:p w14:paraId="4488A358" w14:textId="77777777" w:rsidR="007972F0" w:rsidRDefault="007972F0">
            <w:pPr>
              <w:rPr>
                <w:rFonts w:ascii="Arial" w:hAnsi="Arial"/>
                <w:color w:val="FFFFFF"/>
              </w:rPr>
            </w:pPr>
          </w:p>
          <w:p w14:paraId="48EF369E" w14:textId="77777777" w:rsidR="007972F0" w:rsidRDefault="007972F0">
            <w:pPr>
              <w:rPr>
                <w:rFonts w:ascii="Arial" w:hAnsi="Arial"/>
                <w:color w:val="FFFFFF"/>
              </w:rPr>
            </w:pPr>
          </w:p>
          <w:p w14:paraId="1C0F2876" w14:textId="77777777" w:rsidR="007972F0" w:rsidRDefault="007972F0">
            <w:pPr>
              <w:rPr>
                <w:rFonts w:ascii="Arial" w:hAnsi="Arial"/>
                <w:color w:val="FFFFFF"/>
              </w:rPr>
            </w:pP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0C900146" w14:textId="77777777" w:rsidR="007972F0" w:rsidRPr="001D626C" w:rsidRDefault="007473B3">
            <w:pPr>
              <w:rPr>
                <w:rFonts w:ascii="Calibri" w:hAnsi="Calibri" w:cs="Calibri"/>
                <w:color w:val="FFFFFF"/>
                <w:sz w:val="20"/>
                <w:szCs w:val="16"/>
              </w:rPr>
            </w:pPr>
            <w:r w:rsidRPr="001D626C">
              <w:rPr>
                <w:rFonts w:ascii="Calibri" w:hAnsi="Calibri" w:cs="Calibri"/>
                <w:color w:val="FFFFFF"/>
                <w:sz w:val="20"/>
                <w:szCs w:val="16"/>
              </w:rPr>
              <w:br/>
              <w:t>Programs that move safety from the police to the community.</w:t>
            </w:r>
          </w:p>
          <w:p w14:paraId="0B8D9C12" w14:textId="77777777" w:rsidR="007473B3" w:rsidRPr="001D626C" w:rsidRDefault="007473B3">
            <w:pPr>
              <w:rPr>
                <w:rFonts w:ascii="Calibri" w:hAnsi="Calibri" w:cs="Calibri"/>
                <w:color w:val="FFFFFF"/>
                <w:sz w:val="20"/>
                <w:szCs w:val="16"/>
              </w:rPr>
            </w:pPr>
          </w:p>
          <w:p w14:paraId="52A91682" w14:textId="77777777" w:rsidR="007473B3" w:rsidRPr="001D626C" w:rsidRDefault="007473B3">
            <w:pPr>
              <w:rPr>
                <w:rFonts w:ascii="Calibri" w:hAnsi="Calibri" w:cs="Calibri"/>
                <w:color w:val="FFFFFF"/>
                <w:sz w:val="20"/>
                <w:szCs w:val="16"/>
              </w:rPr>
            </w:pPr>
            <w:r w:rsidRPr="001D626C">
              <w:rPr>
                <w:rFonts w:ascii="Calibri" w:hAnsi="Calibri" w:cs="Calibri"/>
                <w:color w:val="FFFFFF"/>
                <w:sz w:val="20"/>
                <w:szCs w:val="16"/>
              </w:rPr>
              <w:t xml:space="preserve">Programs that activate public spaces, to connect people to places. </w:t>
            </w:r>
          </w:p>
          <w:p w14:paraId="3BD16D5E" w14:textId="77777777" w:rsidR="007473B3" w:rsidRPr="001D626C" w:rsidRDefault="007473B3">
            <w:pPr>
              <w:rPr>
                <w:rFonts w:ascii="Calibri" w:hAnsi="Calibri" w:cs="Calibri"/>
                <w:color w:val="FFFFFF"/>
                <w:sz w:val="20"/>
                <w:szCs w:val="16"/>
              </w:rPr>
            </w:pPr>
          </w:p>
          <w:p w14:paraId="6C5D7774" w14:textId="77777777" w:rsidR="007473B3" w:rsidRDefault="007473B3">
            <w:pPr>
              <w:rPr>
                <w:rFonts w:ascii="Calibri" w:hAnsi="Calibri" w:cs="Calibri"/>
                <w:color w:val="FFFFFF"/>
                <w:sz w:val="20"/>
                <w:szCs w:val="16"/>
              </w:rPr>
            </w:pPr>
            <w:r w:rsidRPr="001D626C">
              <w:rPr>
                <w:rFonts w:ascii="Calibri" w:hAnsi="Calibri" w:cs="Calibri"/>
                <w:color w:val="FFFFFF"/>
                <w:sz w:val="20"/>
                <w:szCs w:val="16"/>
              </w:rPr>
              <w:t xml:space="preserve">Programs that </w:t>
            </w:r>
            <w:r w:rsidR="001D626C" w:rsidRPr="001D626C">
              <w:rPr>
                <w:rFonts w:ascii="Calibri" w:hAnsi="Calibri" w:cs="Calibri"/>
                <w:color w:val="FFFFFF"/>
                <w:sz w:val="20"/>
                <w:szCs w:val="16"/>
              </w:rPr>
              <w:t xml:space="preserve">create feelings of belonging, and </w:t>
            </w:r>
            <w:r w:rsidR="001D626C">
              <w:rPr>
                <w:rFonts w:ascii="Calibri" w:hAnsi="Calibri" w:cs="Calibri"/>
                <w:color w:val="FFFFFF"/>
                <w:sz w:val="20"/>
                <w:szCs w:val="16"/>
              </w:rPr>
              <w:t>friendship.</w:t>
            </w:r>
          </w:p>
          <w:p w14:paraId="58BC81D8" w14:textId="77777777" w:rsidR="001D626C" w:rsidRDefault="001D626C">
            <w:pPr>
              <w:rPr>
                <w:rFonts w:ascii="Calibri" w:hAnsi="Calibri" w:cs="Calibri"/>
                <w:color w:val="FFFFFF"/>
                <w:sz w:val="20"/>
                <w:szCs w:val="16"/>
              </w:rPr>
            </w:pPr>
          </w:p>
          <w:p w14:paraId="52CE1A1A" w14:textId="77777777" w:rsidR="00174E03" w:rsidRDefault="001D626C" w:rsidP="001D626C">
            <w:pPr>
              <w:rPr>
                <w:rFonts w:ascii="Calibri" w:hAnsi="Calibri" w:cs="Calibri"/>
                <w:color w:val="FFFFFF"/>
                <w:sz w:val="20"/>
                <w:szCs w:val="16"/>
              </w:rPr>
            </w:pPr>
            <w:r w:rsidRPr="001D626C">
              <w:rPr>
                <w:rFonts w:ascii="Calibri" w:hAnsi="Calibri" w:cs="Calibri"/>
                <w:color w:val="FFFFFF"/>
                <w:sz w:val="20"/>
                <w:szCs w:val="16"/>
              </w:rPr>
              <w:t>Community safety maps and programs to address the issues – led by students and families.</w:t>
            </w:r>
          </w:p>
          <w:p w14:paraId="47CC4118" w14:textId="77777777" w:rsidR="00174E03" w:rsidRDefault="00174E03" w:rsidP="001D626C">
            <w:pPr>
              <w:rPr>
                <w:rFonts w:ascii="Calibri" w:hAnsi="Calibri" w:cs="Calibri"/>
                <w:color w:val="FFFFFF"/>
                <w:sz w:val="20"/>
                <w:szCs w:val="16"/>
              </w:rPr>
            </w:pPr>
          </w:p>
          <w:p w14:paraId="01EA13E8" w14:textId="77777777" w:rsidR="00174E03" w:rsidRDefault="00174E03" w:rsidP="001D626C">
            <w:pPr>
              <w:rPr>
                <w:rFonts w:ascii="Calibri" w:hAnsi="Calibri" w:cs="Calibri"/>
                <w:color w:val="FFFFFF"/>
                <w:sz w:val="20"/>
                <w:szCs w:val="16"/>
              </w:rPr>
            </w:pPr>
            <w:r>
              <w:rPr>
                <w:rFonts w:ascii="Calibri" w:hAnsi="Calibri" w:cs="Calibri"/>
                <w:color w:val="FFFFFF"/>
                <w:sz w:val="20"/>
                <w:szCs w:val="16"/>
              </w:rPr>
              <w:t xml:space="preserve">Participation that drives action at community networking groups. </w:t>
            </w:r>
          </w:p>
          <w:p w14:paraId="0C0A6B20" w14:textId="77777777" w:rsidR="00174E03" w:rsidRDefault="00174E03" w:rsidP="001D626C">
            <w:pPr>
              <w:rPr>
                <w:rFonts w:ascii="Calibri" w:hAnsi="Calibri" w:cs="Calibri"/>
                <w:color w:val="FFFFFF"/>
                <w:sz w:val="20"/>
                <w:szCs w:val="16"/>
              </w:rPr>
            </w:pPr>
          </w:p>
          <w:p w14:paraId="06BC54D1" w14:textId="77777777" w:rsidR="00174E03" w:rsidRDefault="00174E03" w:rsidP="001D626C">
            <w:pPr>
              <w:rPr>
                <w:rFonts w:ascii="Calibri" w:hAnsi="Calibri" w:cs="Calibri"/>
                <w:color w:val="FFFFFF"/>
                <w:sz w:val="20"/>
                <w:szCs w:val="16"/>
              </w:rPr>
            </w:pPr>
            <w:r>
              <w:rPr>
                <w:rFonts w:ascii="Calibri" w:hAnsi="Calibri" w:cs="Calibri"/>
                <w:color w:val="FFFFFF"/>
                <w:sz w:val="20"/>
                <w:szCs w:val="16"/>
              </w:rPr>
              <w:t xml:space="preserve">Local social </w:t>
            </w:r>
            <w:r w:rsidR="00B31BB4">
              <w:rPr>
                <w:rFonts w:ascii="Calibri" w:hAnsi="Calibri" w:cs="Calibri"/>
                <w:color w:val="FFFFFF"/>
                <w:sz w:val="20"/>
                <w:szCs w:val="16"/>
              </w:rPr>
              <w:t xml:space="preserve">enterprise/small business support programs to activate our small communities and create job pathways for our students. </w:t>
            </w:r>
          </w:p>
          <w:p w14:paraId="020E8427" w14:textId="77777777" w:rsidR="00174E03" w:rsidRDefault="00174E03" w:rsidP="001D626C">
            <w:pPr>
              <w:rPr>
                <w:rFonts w:ascii="Calibri" w:hAnsi="Calibri" w:cs="Calibri"/>
                <w:color w:val="FFFFFF"/>
                <w:sz w:val="20"/>
                <w:szCs w:val="16"/>
              </w:rPr>
            </w:pPr>
          </w:p>
          <w:p w14:paraId="01F0732A" w14:textId="52BC1D49" w:rsidR="001D626C" w:rsidRPr="001D626C" w:rsidRDefault="001D626C" w:rsidP="001D626C">
            <w:pPr>
              <w:rPr>
                <w:rFonts w:ascii="Calibri" w:hAnsi="Calibri" w:cs="Calibri"/>
                <w:color w:val="FFFFFF"/>
                <w:sz w:val="20"/>
                <w:szCs w:val="16"/>
              </w:rPr>
            </w:pPr>
            <w:r w:rsidRPr="001D626C">
              <w:rPr>
                <w:rFonts w:ascii="Calibri" w:hAnsi="Calibri" w:cs="Calibri"/>
                <w:color w:val="FFFFFF"/>
                <w:sz w:val="20"/>
                <w:szCs w:val="16"/>
              </w:rPr>
              <w:t xml:space="preserve"> </w:t>
            </w:r>
            <w:r w:rsidR="004F331B" w:rsidRPr="004F331B">
              <w:rPr>
                <w:rFonts w:ascii="Calibri" w:hAnsi="Calibri" w:cs="Calibri"/>
                <w:color w:val="FFFFFF"/>
                <w:sz w:val="20"/>
                <w:szCs w:val="16"/>
              </w:rPr>
              <w:t>Programs that foster cultural connections and pride.</w:t>
            </w:r>
          </w:p>
          <w:p w14:paraId="007EB82B" w14:textId="77777777" w:rsidR="001D626C" w:rsidRPr="001D626C" w:rsidRDefault="001D626C">
            <w:pPr>
              <w:rPr>
                <w:rFonts w:ascii="Calibri" w:hAnsi="Calibri" w:cs="Calibri"/>
                <w:color w:val="FFFFFF"/>
                <w:sz w:val="20"/>
                <w:szCs w:val="16"/>
              </w:rPr>
            </w:pP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186C0165" w14:textId="77777777" w:rsidR="007972F0" w:rsidRDefault="007972F0">
            <w:pPr>
              <w:rPr>
                <w:rFonts w:ascii="Arial" w:hAnsi="Arial"/>
                <w:color w:val="FFFFFF"/>
              </w:rPr>
            </w:pPr>
          </w:p>
          <w:p w14:paraId="027E3859" w14:textId="77777777" w:rsidR="001D626C" w:rsidRDefault="001D626C">
            <w:pPr>
              <w:rPr>
                <w:rFonts w:ascii="Calibri" w:hAnsi="Calibri" w:cs="Calibri"/>
                <w:color w:val="FFFFFF"/>
                <w:sz w:val="20"/>
                <w:szCs w:val="16"/>
              </w:rPr>
            </w:pPr>
            <w:r w:rsidRPr="00FC3935">
              <w:rPr>
                <w:rFonts w:ascii="Calibri" w:hAnsi="Calibri" w:cs="Calibri"/>
                <w:color w:val="FFFFFF"/>
                <w:sz w:val="20"/>
                <w:szCs w:val="16"/>
              </w:rPr>
              <w:t xml:space="preserve">Community safety/information sharing ideas – driven by the community. </w:t>
            </w:r>
          </w:p>
          <w:p w14:paraId="3F445ADC" w14:textId="77777777" w:rsidR="00FC3935" w:rsidRDefault="00FC3935">
            <w:pPr>
              <w:rPr>
                <w:rFonts w:ascii="Calibri" w:hAnsi="Calibri" w:cs="Calibri"/>
                <w:color w:val="FFFFFF"/>
                <w:sz w:val="20"/>
                <w:szCs w:val="16"/>
              </w:rPr>
            </w:pPr>
            <w:r>
              <w:rPr>
                <w:rFonts w:ascii="Calibri" w:hAnsi="Calibri" w:cs="Calibri"/>
                <w:color w:val="FFFFFF"/>
                <w:sz w:val="20"/>
                <w:szCs w:val="16"/>
              </w:rPr>
              <w:br/>
              <w:t xml:space="preserve">Community feedback and involvement. </w:t>
            </w:r>
          </w:p>
          <w:p w14:paraId="3C5E77DE" w14:textId="77777777" w:rsidR="00FC3935" w:rsidRDefault="00FC3935">
            <w:pPr>
              <w:rPr>
                <w:rFonts w:ascii="Calibri" w:hAnsi="Calibri" w:cs="Calibri"/>
                <w:color w:val="FFFFFF"/>
                <w:sz w:val="20"/>
                <w:szCs w:val="16"/>
              </w:rPr>
            </w:pPr>
          </w:p>
          <w:p w14:paraId="0F296508" w14:textId="77777777" w:rsidR="00FC3935" w:rsidRDefault="00FC3935">
            <w:pPr>
              <w:rPr>
                <w:rFonts w:ascii="Calibri" w:hAnsi="Calibri" w:cs="Calibri"/>
                <w:color w:val="FFFFFF"/>
                <w:sz w:val="20"/>
                <w:szCs w:val="16"/>
              </w:rPr>
            </w:pPr>
            <w:r>
              <w:rPr>
                <w:rFonts w:ascii="Calibri" w:hAnsi="Calibri" w:cs="Calibri"/>
                <w:color w:val="FFFFFF"/>
                <w:sz w:val="20"/>
                <w:szCs w:val="16"/>
              </w:rPr>
              <w:t>Community partners willing to share, network, promote and connect.</w:t>
            </w:r>
          </w:p>
          <w:p w14:paraId="42158E2A" w14:textId="77777777" w:rsidR="00FC3935" w:rsidRDefault="00FC3935">
            <w:pPr>
              <w:rPr>
                <w:rFonts w:ascii="Calibri" w:hAnsi="Calibri" w:cs="Calibri"/>
                <w:color w:val="FFFFFF"/>
                <w:sz w:val="20"/>
                <w:szCs w:val="16"/>
              </w:rPr>
            </w:pPr>
          </w:p>
          <w:p w14:paraId="4FFBCC2E" w14:textId="77777777" w:rsidR="00FC3935" w:rsidRDefault="00FC3935">
            <w:pPr>
              <w:rPr>
                <w:rFonts w:ascii="Calibri" w:hAnsi="Calibri" w:cs="Calibri"/>
                <w:color w:val="FFFFFF"/>
                <w:sz w:val="20"/>
                <w:szCs w:val="16"/>
              </w:rPr>
            </w:pPr>
            <w:r>
              <w:rPr>
                <w:rFonts w:ascii="Calibri" w:hAnsi="Calibri" w:cs="Calibri"/>
                <w:color w:val="FFFFFF"/>
                <w:sz w:val="20"/>
                <w:szCs w:val="16"/>
              </w:rPr>
              <w:t xml:space="preserve">Strong partnerships built with local government, local business and local police. </w:t>
            </w:r>
          </w:p>
          <w:p w14:paraId="09D4E245" w14:textId="77777777" w:rsidR="00FC3935" w:rsidRDefault="00FC3935">
            <w:pPr>
              <w:rPr>
                <w:rFonts w:ascii="Calibri" w:hAnsi="Calibri" w:cs="Calibri"/>
                <w:color w:val="FFFFFF"/>
                <w:sz w:val="20"/>
                <w:szCs w:val="16"/>
              </w:rPr>
            </w:pPr>
          </w:p>
          <w:p w14:paraId="46F93793" w14:textId="77777777" w:rsidR="00FC3935" w:rsidRPr="00FC3935" w:rsidRDefault="00FC3935">
            <w:pPr>
              <w:rPr>
                <w:rFonts w:ascii="Calibri" w:hAnsi="Calibri" w:cs="Calibri"/>
                <w:color w:val="FFFFFF"/>
                <w:sz w:val="20"/>
                <w:szCs w:val="16"/>
              </w:rPr>
            </w:pPr>
          </w:p>
          <w:p w14:paraId="61D5D951" w14:textId="77777777" w:rsidR="001D626C" w:rsidRDefault="001D626C">
            <w:pPr>
              <w:rPr>
                <w:rFonts w:ascii="Arial" w:hAnsi="Arial"/>
                <w:color w:val="FFFFFF"/>
              </w:rPr>
            </w:pPr>
          </w:p>
          <w:p w14:paraId="63FEED3D" w14:textId="77777777" w:rsidR="001D626C" w:rsidRDefault="001D626C">
            <w:pPr>
              <w:rPr>
                <w:rFonts w:ascii="Arial" w:hAnsi="Arial"/>
                <w:color w:val="FFFFFF"/>
              </w:rPr>
            </w:pP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45E01DD1" w14:textId="77777777" w:rsidR="007972F0" w:rsidRDefault="007972F0">
            <w:pPr>
              <w:rPr>
                <w:rFonts w:ascii="Arial" w:hAnsi="Arial"/>
                <w:color w:val="FFFFFF"/>
              </w:rPr>
            </w:pPr>
          </w:p>
          <w:p w14:paraId="41E4C0E7" w14:textId="77777777" w:rsidR="00CC3193" w:rsidRPr="001A0191" w:rsidRDefault="007744E6" w:rsidP="00CC3193">
            <w:pPr>
              <w:rPr>
                <w:rFonts w:ascii="Calibri" w:hAnsi="Calibri" w:cs="Calibri"/>
                <w:color w:val="FFFFFF"/>
                <w:sz w:val="20"/>
                <w:szCs w:val="16"/>
              </w:rPr>
            </w:pPr>
            <w:r>
              <w:rPr>
                <w:rFonts w:ascii="Calibri" w:hAnsi="Calibri" w:cs="Calibri"/>
                <w:color w:val="FFFFFF"/>
                <w:sz w:val="20"/>
                <w:szCs w:val="16"/>
              </w:rPr>
              <w:t>Increased</w:t>
            </w:r>
            <w:r w:rsidR="00CC3193" w:rsidRPr="001A0191">
              <w:rPr>
                <w:rFonts w:ascii="Calibri" w:hAnsi="Calibri" w:cs="Calibri"/>
                <w:color w:val="FFFFFF"/>
                <w:sz w:val="20"/>
                <w:szCs w:val="16"/>
              </w:rPr>
              <w:t xml:space="preserve"> resilience, connection and opportunities for our children and their families in safe, connected communities.</w:t>
            </w:r>
          </w:p>
          <w:p w14:paraId="7FC93FEC" w14:textId="77777777" w:rsidR="00CC3193" w:rsidRPr="001A0191" w:rsidRDefault="00CC3193" w:rsidP="00CC3193">
            <w:pPr>
              <w:rPr>
                <w:rFonts w:ascii="Calibri" w:hAnsi="Calibri" w:cs="Calibri"/>
                <w:color w:val="FFFFFF"/>
                <w:sz w:val="20"/>
                <w:szCs w:val="16"/>
              </w:rPr>
            </w:pPr>
          </w:p>
          <w:p w14:paraId="66A6310D" w14:textId="77777777" w:rsidR="00CC3193" w:rsidRPr="001A0191" w:rsidRDefault="00CC3193" w:rsidP="00CC3193">
            <w:pPr>
              <w:rPr>
                <w:rFonts w:ascii="Calibri" w:hAnsi="Calibri" w:cs="Calibri"/>
                <w:color w:val="FFFFFF"/>
                <w:sz w:val="20"/>
                <w:szCs w:val="16"/>
              </w:rPr>
            </w:pPr>
            <w:r w:rsidRPr="001A0191">
              <w:rPr>
                <w:rFonts w:ascii="Calibri" w:hAnsi="Calibri" w:cs="Calibri"/>
                <w:color w:val="FFFFFF"/>
                <w:sz w:val="20"/>
                <w:szCs w:val="16"/>
              </w:rPr>
              <w:t>This will be measured through:</w:t>
            </w:r>
          </w:p>
          <w:p w14:paraId="10B4A45B" w14:textId="77777777" w:rsidR="00CC3193" w:rsidRPr="001A0191" w:rsidRDefault="00CC3193" w:rsidP="00CC3193">
            <w:pPr>
              <w:numPr>
                <w:ilvl w:val="0"/>
                <w:numId w:val="3"/>
              </w:numPr>
              <w:rPr>
                <w:rFonts w:ascii="Calibri" w:hAnsi="Calibri" w:cs="Calibri"/>
                <w:color w:val="FFFFFF"/>
                <w:sz w:val="20"/>
                <w:szCs w:val="16"/>
              </w:rPr>
            </w:pPr>
            <w:r w:rsidRPr="001A0191">
              <w:rPr>
                <w:rFonts w:ascii="Calibri" w:hAnsi="Calibri" w:cs="Calibri"/>
                <w:color w:val="FFFFFF"/>
                <w:sz w:val="20"/>
                <w:szCs w:val="16"/>
              </w:rPr>
              <w:t>Numbers of families/children engaged</w:t>
            </w:r>
          </w:p>
          <w:p w14:paraId="7D11E85C" w14:textId="77777777" w:rsidR="00CC3193" w:rsidRPr="001A0191" w:rsidRDefault="00CC3193" w:rsidP="00CC3193">
            <w:pPr>
              <w:numPr>
                <w:ilvl w:val="0"/>
                <w:numId w:val="3"/>
              </w:numPr>
              <w:rPr>
                <w:rFonts w:ascii="Calibri" w:hAnsi="Calibri" w:cs="Calibri"/>
                <w:color w:val="FFFFFF"/>
                <w:sz w:val="20"/>
                <w:szCs w:val="16"/>
              </w:rPr>
            </w:pPr>
            <w:r w:rsidRPr="001A0191">
              <w:rPr>
                <w:rFonts w:ascii="Calibri" w:hAnsi="Calibri" w:cs="Calibri"/>
                <w:color w:val="FFFFFF"/>
                <w:sz w:val="20"/>
                <w:szCs w:val="16"/>
              </w:rPr>
              <w:t>Movement through programs and removal of barriers</w:t>
            </w:r>
          </w:p>
          <w:p w14:paraId="330BFF31" w14:textId="77777777" w:rsidR="00CC3193" w:rsidRPr="001A0191" w:rsidRDefault="00CC3193" w:rsidP="00CC3193">
            <w:pPr>
              <w:numPr>
                <w:ilvl w:val="0"/>
                <w:numId w:val="3"/>
              </w:numPr>
              <w:rPr>
                <w:rFonts w:ascii="Calibri" w:hAnsi="Calibri" w:cs="Calibri"/>
                <w:color w:val="FFFFFF"/>
                <w:sz w:val="20"/>
                <w:szCs w:val="16"/>
              </w:rPr>
            </w:pPr>
            <w:r w:rsidRPr="001A0191">
              <w:rPr>
                <w:rFonts w:ascii="Calibri" w:hAnsi="Calibri" w:cs="Calibri"/>
                <w:color w:val="FFFFFF"/>
                <w:sz w:val="20"/>
                <w:szCs w:val="16"/>
              </w:rPr>
              <w:t>Hearing the stories, and the voices, and using this information to inform future service choices</w:t>
            </w:r>
          </w:p>
          <w:p w14:paraId="6E49D8AF" w14:textId="77777777" w:rsidR="00CC3193" w:rsidRPr="001A0191" w:rsidRDefault="00CC3193" w:rsidP="00CC3193">
            <w:pPr>
              <w:ind w:left="720"/>
              <w:rPr>
                <w:rFonts w:ascii="Calibri" w:hAnsi="Calibri" w:cs="Calibri"/>
                <w:color w:val="FFFFFF"/>
                <w:sz w:val="20"/>
                <w:szCs w:val="16"/>
              </w:rPr>
            </w:pPr>
          </w:p>
          <w:p w14:paraId="220AA245" w14:textId="26AE1474" w:rsidR="00174E03" w:rsidRPr="001A0191" w:rsidRDefault="00CC3193" w:rsidP="00174E03">
            <w:pPr>
              <w:rPr>
                <w:rFonts w:ascii="Calibri" w:hAnsi="Calibri" w:cs="Calibri"/>
                <w:color w:val="FFFFFF"/>
                <w:sz w:val="20"/>
                <w:szCs w:val="16"/>
              </w:rPr>
            </w:pPr>
            <w:r w:rsidRPr="001A0191">
              <w:rPr>
                <w:rFonts w:ascii="Calibri" w:hAnsi="Calibri" w:cs="Calibri"/>
                <w:color w:val="FFFFFF"/>
                <w:sz w:val="20"/>
                <w:szCs w:val="16"/>
              </w:rPr>
              <w:t>Using the DSS DEX/SCORE system through</w:t>
            </w:r>
            <w:r w:rsidR="008070C4">
              <w:rPr>
                <w:rFonts w:ascii="Calibri" w:hAnsi="Calibri" w:cs="Calibri"/>
                <w:color w:val="FFFFFF"/>
                <w:sz w:val="20"/>
                <w:szCs w:val="16"/>
              </w:rPr>
              <w:t xml:space="preserve"> The Salvation Army (</w:t>
            </w:r>
            <w:r w:rsidRPr="001A0191">
              <w:rPr>
                <w:rFonts w:ascii="Calibri" w:hAnsi="Calibri" w:cs="Calibri"/>
                <w:color w:val="FFFFFF"/>
                <w:sz w:val="20"/>
                <w:szCs w:val="16"/>
              </w:rPr>
              <w:t>TSA</w:t>
            </w:r>
            <w:r w:rsidR="008070C4">
              <w:rPr>
                <w:rFonts w:ascii="Calibri" w:hAnsi="Calibri" w:cs="Calibri"/>
                <w:color w:val="FFFFFF"/>
                <w:sz w:val="20"/>
                <w:szCs w:val="16"/>
              </w:rPr>
              <w:t>)</w:t>
            </w:r>
            <w:r w:rsidRPr="001A0191">
              <w:rPr>
                <w:rFonts w:ascii="Calibri" w:hAnsi="Calibri" w:cs="Calibri"/>
                <w:color w:val="FFFFFF"/>
                <w:sz w:val="20"/>
                <w:szCs w:val="16"/>
              </w:rPr>
              <w:t xml:space="preserve"> SAMiS system, </w:t>
            </w:r>
            <w:r w:rsidRPr="00B45A2C">
              <w:rPr>
                <w:rFonts w:ascii="Calibri" w:hAnsi="Calibri" w:cs="Calibri"/>
                <w:color w:val="FFFFFF"/>
                <w:sz w:val="20"/>
                <w:szCs w:val="16"/>
              </w:rPr>
              <w:t>and</w:t>
            </w:r>
            <w:r w:rsidR="00174E03" w:rsidRPr="00B45A2C">
              <w:rPr>
                <w:rFonts w:ascii="Calibri" w:hAnsi="Calibri" w:cs="Calibri"/>
                <w:color w:val="FFFFFF"/>
                <w:sz w:val="20"/>
                <w:szCs w:val="16"/>
              </w:rPr>
              <w:t xml:space="preserve"> de</w:t>
            </w:r>
            <w:r w:rsidR="00B45A2C">
              <w:rPr>
                <w:rFonts w:ascii="Calibri" w:hAnsi="Calibri" w:cs="Calibri"/>
                <w:color w:val="FFFFFF"/>
                <w:sz w:val="20"/>
                <w:szCs w:val="16"/>
              </w:rPr>
              <w:t>-</w:t>
            </w:r>
            <w:r w:rsidR="00B45A2C" w:rsidRPr="00B45A2C">
              <w:rPr>
                <w:rFonts w:ascii="Calibri" w:hAnsi="Calibri" w:cs="Calibri"/>
                <w:color w:val="FFFFFF"/>
                <w:sz w:val="20"/>
                <w:szCs w:val="16"/>
              </w:rPr>
              <w:t>i</w:t>
            </w:r>
            <w:r w:rsidR="00B45A2C">
              <w:rPr>
                <w:rFonts w:ascii="Calibri" w:hAnsi="Calibri" w:cs="Calibri"/>
                <w:color w:val="FFFFFF"/>
                <w:sz w:val="20"/>
                <w:szCs w:val="16"/>
              </w:rPr>
              <w:t>de</w:t>
            </w:r>
            <w:r w:rsidR="00B45A2C" w:rsidRPr="00B45A2C">
              <w:rPr>
                <w:rFonts w:ascii="Calibri" w:hAnsi="Calibri" w:cs="Calibri"/>
                <w:color w:val="FFFFFF"/>
                <w:sz w:val="20"/>
                <w:szCs w:val="16"/>
              </w:rPr>
              <w:t>ntified</w:t>
            </w:r>
            <w:r w:rsidR="00174E03" w:rsidRPr="001A0191">
              <w:rPr>
                <w:rFonts w:ascii="Calibri" w:hAnsi="Calibri" w:cs="Calibri"/>
                <w:color w:val="FFFFFF"/>
                <w:sz w:val="20"/>
                <w:szCs w:val="16"/>
              </w:rPr>
              <w:t xml:space="preserve"> case studies</w:t>
            </w:r>
            <w:r w:rsidR="007744E6">
              <w:rPr>
                <w:rFonts w:ascii="Calibri" w:hAnsi="Calibri" w:cs="Calibri"/>
                <w:color w:val="FFFFFF"/>
                <w:sz w:val="20"/>
                <w:szCs w:val="16"/>
              </w:rPr>
              <w:t xml:space="preserve"> to tell stories of change</w:t>
            </w:r>
            <w:r w:rsidR="00174E03" w:rsidRPr="001A0191">
              <w:rPr>
                <w:rFonts w:ascii="Calibri" w:hAnsi="Calibri" w:cs="Calibri"/>
                <w:color w:val="FFFFFF"/>
                <w:sz w:val="20"/>
                <w:szCs w:val="16"/>
              </w:rPr>
              <w:t xml:space="preserve">. </w:t>
            </w:r>
          </w:p>
          <w:p w14:paraId="0CFFEBBD" w14:textId="77777777" w:rsidR="00174E03" w:rsidRDefault="00174E03" w:rsidP="00174E03">
            <w:pPr>
              <w:rPr>
                <w:rFonts w:ascii="Calibri" w:hAnsi="Calibri" w:cs="Calibri"/>
                <w:color w:val="FFFFFF"/>
                <w:sz w:val="20"/>
                <w:szCs w:val="16"/>
              </w:rPr>
            </w:pPr>
          </w:p>
          <w:p w14:paraId="51036DC0" w14:textId="77777777" w:rsidR="00174E03" w:rsidRDefault="00174E03" w:rsidP="00174E03">
            <w:pPr>
              <w:rPr>
                <w:rFonts w:ascii="Calibri" w:hAnsi="Calibri" w:cs="Calibri"/>
                <w:color w:val="FFFFFF"/>
                <w:sz w:val="20"/>
                <w:szCs w:val="16"/>
              </w:rPr>
            </w:pPr>
            <w:r>
              <w:rPr>
                <w:rFonts w:ascii="Calibri" w:hAnsi="Calibri" w:cs="Calibri"/>
                <w:color w:val="FFFFFF"/>
                <w:sz w:val="20"/>
                <w:szCs w:val="16"/>
              </w:rPr>
              <w:t xml:space="preserve">Place based program delivery will provide local opportunities and create local changes, while connecting people together. </w:t>
            </w:r>
          </w:p>
          <w:p w14:paraId="0B965285" w14:textId="77777777" w:rsidR="00174E03" w:rsidRDefault="00174E03" w:rsidP="00174E03">
            <w:pPr>
              <w:rPr>
                <w:rFonts w:ascii="Calibri" w:hAnsi="Calibri" w:cs="Calibri"/>
                <w:color w:val="FFFFFF"/>
                <w:sz w:val="20"/>
                <w:szCs w:val="16"/>
              </w:rPr>
            </w:pPr>
          </w:p>
          <w:p w14:paraId="20E85DC8" w14:textId="77777777" w:rsidR="00174E03" w:rsidRPr="001A0191" w:rsidRDefault="00174E03" w:rsidP="00174E03">
            <w:pPr>
              <w:rPr>
                <w:rFonts w:ascii="Calibri" w:hAnsi="Calibri" w:cs="Calibri"/>
                <w:color w:val="FFFFFF"/>
                <w:sz w:val="20"/>
                <w:szCs w:val="16"/>
              </w:rPr>
            </w:pPr>
            <w:r>
              <w:rPr>
                <w:rFonts w:ascii="Calibri" w:hAnsi="Calibri" w:cs="Calibri"/>
                <w:color w:val="FFFFFF"/>
                <w:sz w:val="20"/>
                <w:szCs w:val="16"/>
              </w:rPr>
              <w:t>Our collective impact practice framework will build and grow the whole community over time.</w:t>
            </w:r>
          </w:p>
          <w:p w14:paraId="0D62949B" w14:textId="77777777" w:rsidR="00CC3193" w:rsidRDefault="00CC3193" w:rsidP="00CC3193">
            <w:pPr>
              <w:rPr>
                <w:rFonts w:ascii="Arial" w:hAnsi="Arial"/>
                <w:color w:val="FFFFFF"/>
              </w:rPr>
            </w:pPr>
          </w:p>
        </w:tc>
        <w:tc>
          <w:tcPr>
            <w:tcW w:w="2865" w:type="dxa"/>
            <w:tcBorders>
              <w:top w:val="single" w:sz="12" w:space="0" w:color="5B9BD5"/>
              <w:left w:val="single" w:sz="12" w:space="0" w:color="5B9BD5"/>
              <w:bottom w:val="single" w:sz="12" w:space="0" w:color="5B9BD5"/>
              <w:right w:val="single" w:sz="12" w:space="0" w:color="5B9BD5"/>
            </w:tcBorders>
            <w:shd w:val="solid" w:color="008080" w:fill="FFFFFF"/>
          </w:tcPr>
          <w:p w14:paraId="19EBB4B6" w14:textId="77777777" w:rsidR="007972F0" w:rsidRDefault="007972F0">
            <w:pPr>
              <w:rPr>
                <w:rFonts w:ascii="Arial" w:hAnsi="Arial"/>
                <w:color w:val="FFFFFF"/>
              </w:rPr>
            </w:pPr>
          </w:p>
          <w:p w14:paraId="028058A7" w14:textId="46075386" w:rsidR="00CC3193" w:rsidRPr="00CC3193" w:rsidRDefault="00CC3193">
            <w:pPr>
              <w:rPr>
                <w:rFonts w:ascii="Calibri" w:hAnsi="Calibri" w:cs="Calibri"/>
                <w:color w:val="FFFFFF"/>
                <w:sz w:val="20"/>
                <w:szCs w:val="16"/>
              </w:rPr>
            </w:pPr>
            <w:r w:rsidRPr="00CC3193">
              <w:rPr>
                <w:rFonts w:ascii="Calibri" w:hAnsi="Calibri" w:cs="Calibri"/>
                <w:color w:val="FFFFFF"/>
                <w:sz w:val="20"/>
                <w:szCs w:val="16"/>
              </w:rPr>
              <w:t>Families feeling safe to explore</w:t>
            </w:r>
            <w:r w:rsidR="00174E03">
              <w:rPr>
                <w:rFonts w:ascii="Calibri" w:hAnsi="Calibri" w:cs="Calibri"/>
                <w:color w:val="FFFFFF"/>
                <w:sz w:val="20"/>
                <w:szCs w:val="16"/>
              </w:rPr>
              <w:t xml:space="preserve"> and live</w:t>
            </w:r>
            <w:r w:rsidR="008070C4">
              <w:rPr>
                <w:rFonts w:ascii="Calibri" w:hAnsi="Calibri" w:cs="Calibri"/>
                <w:color w:val="FFFFFF"/>
                <w:sz w:val="20"/>
                <w:szCs w:val="16"/>
              </w:rPr>
              <w:t xml:space="preserve"> in</w:t>
            </w:r>
            <w:r w:rsidRPr="00CC3193">
              <w:rPr>
                <w:rFonts w:ascii="Calibri" w:hAnsi="Calibri" w:cs="Calibri"/>
                <w:color w:val="FFFFFF"/>
                <w:sz w:val="20"/>
                <w:szCs w:val="16"/>
              </w:rPr>
              <w:t xml:space="preserve"> their areas.</w:t>
            </w:r>
          </w:p>
          <w:p w14:paraId="10D5AA6E" w14:textId="77777777" w:rsidR="00CC3193" w:rsidRPr="00CC3193" w:rsidRDefault="00CC3193">
            <w:pPr>
              <w:rPr>
                <w:rFonts w:ascii="Calibri" w:hAnsi="Calibri" w:cs="Calibri"/>
                <w:color w:val="FFFFFF"/>
                <w:sz w:val="20"/>
                <w:szCs w:val="16"/>
              </w:rPr>
            </w:pPr>
          </w:p>
          <w:p w14:paraId="6FF7F46F" w14:textId="221C118D" w:rsidR="00CC3193" w:rsidRPr="00CC3193" w:rsidRDefault="00CC3193">
            <w:pPr>
              <w:rPr>
                <w:rFonts w:ascii="Calibri" w:hAnsi="Calibri" w:cs="Calibri"/>
                <w:color w:val="FFFFFF"/>
                <w:sz w:val="20"/>
                <w:szCs w:val="16"/>
              </w:rPr>
            </w:pPr>
            <w:r w:rsidRPr="00CC3193">
              <w:rPr>
                <w:rFonts w:ascii="Calibri" w:hAnsi="Calibri" w:cs="Calibri"/>
                <w:color w:val="FFFFFF"/>
                <w:sz w:val="20"/>
                <w:szCs w:val="16"/>
              </w:rPr>
              <w:t>Families knowing where to get help</w:t>
            </w:r>
            <w:r w:rsidR="00FC3935">
              <w:rPr>
                <w:rFonts w:ascii="Calibri" w:hAnsi="Calibri" w:cs="Calibri"/>
                <w:color w:val="FFFFFF"/>
                <w:sz w:val="20"/>
                <w:szCs w:val="16"/>
              </w:rPr>
              <w:t xml:space="preserve"> -</w:t>
            </w:r>
            <w:r w:rsidR="008070C4">
              <w:rPr>
                <w:rFonts w:ascii="Calibri" w:hAnsi="Calibri" w:cs="Calibri"/>
                <w:color w:val="FFFFFF"/>
                <w:sz w:val="20"/>
                <w:szCs w:val="16"/>
              </w:rPr>
              <w:t xml:space="preserve"> </w:t>
            </w:r>
            <w:r w:rsidR="00FC3935">
              <w:rPr>
                <w:rFonts w:ascii="Calibri" w:hAnsi="Calibri" w:cs="Calibri"/>
                <w:color w:val="FFFFFF"/>
                <w:sz w:val="20"/>
                <w:szCs w:val="16"/>
              </w:rPr>
              <w:t>and with skills to also give help.</w:t>
            </w:r>
          </w:p>
          <w:p w14:paraId="16693931" w14:textId="77777777" w:rsidR="00CC3193" w:rsidRPr="00CC3193" w:rsidRDefault="00CC3193">
            <w:pPr>
              <w:rPr>
                <w:rFonts w:ascii="Calibri" w:hAnsi="Calibri" w:cs="Calibri"/>
                <w:color w:val="FFFFFF"/>
                <w:sz w:val="20"/>
                <w:szCs w:val="16"/>
              </w:rPr>
            </w:pPr>
          </w:p>
          <w:p w14:paraId="5DC3D1CF" w14:textId="77777777" w:rsidR="00CC3193" w:rsidRDefault="00CC3193">
            <w:pPr>
              <w:rPr>
                <w:rFonts w:ascii="Calibri" w:hAnsi="Calibri" w:cs="Calibri"/>
                <w:color w:val="FFFFFF"/>
                <w:sz w:val="20"/>
                <w:szCs w:val="16"/>
              </w:rPr>
            </w:pPr>
            <w:r w:rsidRPr="00CC3193">
              <w:rPr>
                <w:rFonts w:ascii="Calibri" w:hAnsi="Calibri" w:cs="Calibri"/>
                <w:color w:val="FFFFFF"/>
                <w:sz w:val="20"/>
                <w:szCs w:val="16"/>
              </w:rPr>
              <w:t>Agencies working together to support events, create opportunities and things happening for people to participate in.</w:t>
            </w:r>
          </w:p>
          <w:p w14:paraId="3C54D734" w14:textId="77777777" w:rsidR="007473B3" w:rsidRDefault="007473B3">
            <w:pPr>
              <w:rPr>
                <w:rFonts w:ascii="Calibri" w:hAnsi="Calibri" w:cs="Calibri"/>
                <w:color w:val="FFFFFF"/>
                <w:sz w:val="20"/>
                <w:szCs w:val="16"/>
              </w:rPr>
            </w:pPr>
          </w:p>
          <w:p w14:paraId="1DD0BA0A" w14:textId="77777777" w:rsidR="007473B3" w:rsidRDefault="007473B3">
            <w:pPr>
              <w:rPr>
                <w:rFonts w:ascii="Calibri" w:hAnsi="Calibri" w:cs="Calibri"/>
                <w:color w:val="FFFFFF"/>
                <w:sz w:val="20"/>
                <w:szCs w:val="16"/>
              </w:rPr>
            </w:pPr>
            <w:r>
              <w:rPr>
                <w:rFonts w:ascii="Calibri" w:hAnsi="Calibri" w:cs="Calibri"/>
                <w:color w:val="FFFFFF"/>
                <w:sz w:val="20"/>
                <w:szCs w:val="16"/>
              </w:rPr>
              <w:t xml:space="preserve">Families exploring new ways to work together to break down </w:t>
            </w:r>
            <w:r w:rsidR="007744E6">
              <w:rPr>
                <w:rFonts w:ascii="Calibri" w:hAnsi="Calibri" w:cs="Calibri"/>
                <w:color w:val="FFFFFF"/>
                <w:sz w:val="20"/>
                <w:szCs w:val="16"/>
              </w:rPr>
              <w:t>inter-</w:t>
            </w:r>
            <w:r>
              <w:rPr>
                <w:rFonts w:ascii="Calibri" w:hAnsi="Calibri" w:cs="Calibri"/>
                <w:color w:val="FFFFFF"/>
                <w:sz w:val="20"/>
                <w:szCs w:val="16"/>
              </w:rPr>
              <w:t xml:space="preserve">generational trauma. </w:t>
            </w:r>
          </w:p>
          <w:p w14:paraId="6B7DC46F" w14:textId="77777777" w:rsidR="00FC3935" w:rsidRDefault="00FC3935">
            <w:pPr>
              <w:rPr>
                <w:rFonts w:ascii="Calibri" w:hAnsi="Calibri" w:cs="Calibri"/>
                <w:color w:val="FFFFFF"/>
                <w:sz w:val="20"/>
                <w:szCs w:val="16"/>
              </w:rPr>
            </w:pPr>
          </w:p>
          <w:p w14:paraId="52E5B602" w14:textId="25661E1A" w:rsidR="00FC3935" w:rsidRPr="00CC3193" w:rsidRDefault="00FC3935">
            <w:pPr>
              <w:rPr>
                <w:rFonts w:ascii="Calibri" w:hAnsi="Calibri" w:cs="Calibri"/>
                <w:color w:val="FFFFFF"/>
                <w:sz w:val="20"/>
                <w:szCs w:val="16"/>
              </w:rPr>
            </w:pPr>
            <w:r>
              <w:rPr>
                <w:rFonts w:ascii="Calibri" w:hAnsi="Calibri" w:cs="Calibri"/>
                <w:color w:val="FFFFFF"/>
                <w:sz w:val="20"/>
                <w:szCs w:val="16"/>
              </w:rPr>
              <w:t xml:space="preserve">Police </w:t>
            </w:r>
            <w:r w:rsidRPr="00B45A2C">
              <w:rPr>
                <w:rFonts w:ascii="Calibri" w:hAnsi="Calibri" w:cs="Calibri"/>
                <w:color w:val="FFFFFF"/>
                <w:sz w:val="20"/>
                <w:szCs w:val="16"/>
              </w:rPr>
              <w:t xml:space="preserve">working </w:t>
            </w:r>
            <w:r w:rsidR="00B45A2C">
              <w:rPr>
                <w:rFonts w:ascii="Calibri" w:hAnsi="Calibri" w:cs="Calibri"/>
                <w:color w:val="FFFFFF"/>
                <w:sz w:val="20"/>
                <w:szCs w:val="16"/>
              </w:rPr>
              <w:t xml:space="preserve">closely </w:t>
            </w:r>
            <w:r w:rsidRPr="00B45A2C">
              <w:rPr>
                <w:rFonts w:ascii="Calibri" w:hAnsi="Calibri" w:cs="Calibri"/>
                <w:color w:val="FFFFFF"/>
                <w:sz w:val="20"/>
                <w:szCs w:val="16"/>
              </w:rPr>
              <w:t>with the community – rather than beside.</w:t>
            </w:r>
            <w:r>
              <w:rPr>
                <w:rFonts w:ascii="Calibri" w:hAnsi="Calibri" w:cs="Calibri"/>
                <w:color w:val="FFFFFF"/>
                <w:sz w:val="20"/>
                <w:szCs w:val="16"/>
              </w:rPr>
              <w:t xml:space="preserve"> </w:t>
            </w:r>
          </w:p>
          <w:p w14:paraId="518442EB" w14:textId="77777777" w:rsidR="00CC3193" w:rsidRDefault="00CC3193">
            <w:pPr>
              <w:rPr>
                <w:rFonts w:ascii="Arial" w:hAnsi="Arial"/>
                <w:color w:val="FFFFFF"/>
              </w:rPr>
            </w:pPr>
          </w:p>
          <w:p w14:paraId="5A080331" w14:textId="77777777" w:rsidR="00CC3193" w:rsidRDefault="00CC3193">
            <w:pPr>
              <w:rPr>
                <w:rFonts w:ascii="Arial" w:hAnsi="Arial"/>
                <w:color w:val="FFFFFF"/>
              </w:rPr>
            </w:pPr>
          </w:p>
        </w:tc>
      </w:tr>
    </w:tbl>
    <w:p w14:paraId="4A47F5F9" w14:textId="77777777" w:rsidR="007972F0" w:rsidRDefault="007972F0" w:rsidP="007972F0">
      <w:pPr>
        <w:rPr>
          <w:rFonts w:ascii="Arial" w:hAnsi="Arial"/>
        </w:rPr>
      </w:pPr>
    </w:p>
    <w:p w14:paraId="45B41DF6" w14:textId="77777777" w:rsidR="00E02C4A" w:rsidRDefault="00E02C4A" w:rsidP="007972F0">
      <w:pPr>
        <w:rPr>
          <w:rFonts w:ascii="Arial" w:hAnsi="Arial"/>
        </w:rPr>
      </w:pPr>
    </w:p>
    <w:p w14:paraId="29EE36C4" w14:textId="77777777" w:rsidR="00E02C4A" w:rsidRDefault="00E02C4A" w:rsidP="007972F0">
      <w:pPr>
        <w:rPr>
          <w:rFonts w:ascii="Arial" w:hAnsi="Arial"/>
        </w:rPr>
      </w:pPr>
    </w:p>
    <w:p w14:paraId="32B7D339" w14:textId="77777777" w:rsidR="00336A3D" w:rsidRPr="003F5929" w:rsidRDefault="00336A3D" w:rsidP="00E02C4A">
      <w:pPr>
        <w:rPr>
          <w:rFonts w:ascii="Calibri" w:hAnsi="Calibri" w:cs="Calibri"/>
          <w:color w:val="000000"/>
          <w:sz w:val="20"/>
        </w:rPr>
        <w:sectPr w:rsidR="00336A3D" w:rsidRPr="003F5929" w:rsidSect="00747AE6">
          <w:type w:val="continuous"/>
          <w:pgSz w:w="15840" w:h="12240" w:orient="landscape" w:code="1"/>
          <w:pgMar w:top="864" w:right="864" w:bottom="864" w:left="864" w:header="720" w:footer="720" w:gutter="0"/>
          <w:cols w:space="720"/>
          <w:titlePg/>
        </w:sectPr>
      </w:pPr>
    </w:p>
    <w:p w14:paraId="512EF943" w14:textId="51BDCCB9" w:rsidR="00E02C4A" w:rsidRPr="008070C4" w:rsidRDefault="00DE2169" w:rsidP="00E02C4A">
      <w:pPr>
        <w:rPr>
          <w:rFonts w:ascii="Calibri" w:hAnsi="Calibri" w:cs="Calibri"/>
          <w:color w:val="000000" w:themeColor="text1"/>
          <w:sz w:val="20"/>
        </w:rPr>
      </w:pPr>
      <w:hyperlink r:id="rId49" w:history="1">
        <w:r w:rsidR="00E02C4A" w:rsidRPr="008070C4">
          <w:rPr>
            <w:rStyle w:val="Hyperlink"/>
            <w:rFonts w:ascii="Calibri" w:hAnsi="Calibri" w:cs="Calibri"/>
            <w:color w:val="000000" w:themeColor="text1"/>
            <w:sz w:val="20"/>
          </w:rPr>
          <w:t>AIFS Evidence Based Listed Programs</w:t>
        </w:r>
      </w:hyperlink>
      <w:r w:rsidR="00E02C4A" w:rsidRPr="008070C4">
        <w:rPr>
          <w:rFonts w:ascii="Calibri" w:hAnsi="Calibri" w:cs="Calibri"/>
          <w:color w:val="000000" w:themeColor="text1"/>
          <w:sz w:val="20"/>
        </w:rPr>
        <w:t xml:space="preserve"> that are suggested </w:t>
      </w:r>
      <w:r w:rsidR="008070C4" w:rsidRPr="008070C4">
        <w:rPr>
          <w:rFonts w:ascii="Calibri" w:hAnsi="Calibri" w:cs="Calibri"/>
          <w:color w:val="000000" w:themeColor="text1"/>
          <w:sz w:val="20"/>
        </w:rPr>
        <w:t>to support</w:t>
      </w:r>
      <w:r w:rsidR="00E02C4A" w:rsidRPr="008070C4">
        <w:rPr>
          <w:rFonts w:ascii="Calibri" w:hAnsi="Calibri" w:cs="Calibri"/>
          <w:color w:val="000000" w:themeColor="text1"/>
          <w:sz w:val="20"/>
        </w:rPr>
        <w:t xml:space="preserve"> </w:t>
      </w:r>
      <w:r w:rsidR="00CC3193" w:rsidRPr="008070C4">
        <w:rPr>
          <w:rFonts w:ascii="Calibri" w:hAnsi="Calibri" w:cs="Calibri"/>
          <w:color w:val="000000" w:themeColor="text1"/>
          <w:sz w:val="20"/>
        </w:rPr>
        <w:t>safety -</w:t>
      </w:r>
    </w:p>
    <w:p w14:paraId="121D6B17" w14:textId="77777777" w:rsidR="00E02C4A" w:rsidRPr="008070C4" w:rsidRDefault="00E02C4A" w:rsidP="00E02C4A">
      <w:pPr>
        <w:rPr>
          <w:rFonts w:ascii="Calibri" w:hAnsi="Calibri" w:cs="Calibri"/>
          <w:color w:val="000000" w:themeColor="text1"/>
          <w:sz w:val="20"/>
        </w:rPr>
      </w:pPr>
    </w:p>
    <w:p w14:paraId="0DA20C7A" w14:textId="77777777" w:rsidR="00E02C4A" w:rsidRPr="008070C4" w:rsidRDefault="00DE2169" w:rsidP="007972F0">
      <w:pPr>
        <w:rPr>
          <w:rFonts w:ascii="Calibri" w:hAnsi="Calibri" w:cs="Calibri"/>
          <w:color w:val="000000" w:themeColor="text1"/>
          <w:sz w:val="20"/>
        </w:rPr>
      </w:pPr>
      <w:hyperlink r:id="rId50" w:history="1">
        <w:r w:rsidR="00336A3D" w:rsidRPr="008070C4">
          <w:rPr>
            <w:rStyle w:val="Hyperlink"/>
            <w:rFonts w:ascii="Calibri" w:hAnsi="Calibri" w:cs="Calibri"/>
            <w:color w:val="000000" w:themeColor="text1"/>
            <w:sz w:val="20"/>
            <w:shd w:val="clear" w:color="auto" w:fill="FFFFFF"/>
          </w:rPr>
          <w:t>Bringing Up Great Kids</w:t>
        </w:r>
      </w:hyperlink>
    </w:p>
    <w:p w14:paraId="1CC563DD" w14:textId="77777777" w:rsidR="00E02C4A" w:rsidRPr="008070C4" w:rsidRDefault="00DE2169" w:rsidP="007972F0">
      <w:pPr>
        <w:rPr>
          <w:rFonts w:ascii="Calibri" w:hAnsi="Calibri" w:cs="Calibri"/>
          <w:color w:val="000000" w:themeColor="text1"/>
          <w:sz w:val="20"/>
        </w:rPr>
      </w:pPr>
      <w:hyperlink r:id="rId51" w:history="1">
        <w:r w:rsidR="00336A3D" w:rsidRPr="008070C4">
          <w:rPr>
            <w:rStyle w:val="Hyperlink"/>
            <w:rFonts w:ascii="Calibri" w:hAnsi="Calibri" w:cs="Calibri"/>
            <w:color w:val="000000" w:themeColor="text1"/>
            <w:sz w:val="20"/>
            <w:shd w:val="clear" w:color="auto" w:fill="FFFFFF"/>
          </w:rPr>
          <w:t>Circle of Security (CoS)</w:t>
        </w:r>
      </w:hyperlink>
    </w:p>
    <w:p w14:paraId="5B94C9F5" w14:textId="77777777" w:rsidR="00336A3D" w:rsidRPr="008070C4" w:rsidRDefault="00DE2169" w:rsidP="007972F0">
      <w:pPr>
        <w:rPr>
          <w:rFonts w:ascii="Calibri" w:hAnsi="Calibri" w:cs="Calibri"/>
          <w:color w:val="000000" w:themeColor="text1"/>
          <w:sz w:val="20"/>
        </w:rPr>
      </w:pPr>
      <w:hyperlink r:id="rId52" w:history="1">
        <w:r w:rsidR="00336A3D" w:rsidRPr="008070C4">
          <w:rPr>
            <w:rStyle w:val="Hyperlink"/>
            <w:rFonts w:ascii="Calibri" w:hAnsi="Calibri" w:cs="Calibri"/>
            <w:color w:val="000000" w:themeColor="text1"/>
            <w:sz w:val="20"/>
            <w:shd w:val="clear" w:color="auto" w:fill="FFFFFF"/>
          </w:rPr>
          <w:t>Cool Kids</w:t>
        </w:r>
      </w:hyperlink>
      <w:r w:rsidR="00336A3D" w:rsidRPr="008070C4">
        <w:rPr>
          <w:rFonts w:ascii="Calibri" w:hAnsi="Calibri" w:cs="Calibri"/>
          <w:color w:val="000000" w:themeColor="text1"/>
          <w:sz w:val="20"/>
        </w:rPr>
        <w:t xml:space="preserve"> and </w:t>
      </w:r>
      <w:hyperlink r:id="rId53" w:history="1">
        <w:r w:rsidR="00336A3D" w:rsidRPr="008070C4">
          <w:rPr>
            <w:rStyle w:val="Hyperlink"/>
            <w:rFonts w:ascii="Calibri" w:hAnsi="Calibri" w:cs="Calibri"/>
            <w:color w:val="000000" w:themeColor="text1"/>
            <w:sz w:val="20"/>
            <w:shd w:val="clear" w:color="auto" w:fill="FFFFFF"/>
          </w:rPr>
          <w:t>Cool Little Kids</w:t>
        </w:r>
      </w:hyperlink>
    </w:p>
    <w:p w14:paraId="7614B071" w14:textId="77777777" w:rsidR="00336A3D" w:rsidRPr="008070C4" w:rsidRDefault="00DE2169" w:rsidP="007972F0">
      <w:pPr>
        <w:rPr>
          <w:rFonts w:ascii="Calibri" w:hAnsi="Calibri" w:cs="Calibri"/>
          <w:color w:val="000000" w:themeColor="text1"/>
          <w:sz w:val="20"/>
        </w:rPr>
      </w:pPr>
      <w:hyperlink r:id="rId54" w:history="1">
        <w:r w:rsidR="00336A3D" w:rsidRPr="008070C4">
          <w:rPr>
            <w:rStyle w:val="Hyperlink"/>
            <w:rFonts w:ascii="Calibri" w:hAnsi="Calibri" w:cs="Calibri"/>
            <w:color w:val="000000" w:themeColor="text1"/>
            <w:sz w:val="20"/>
            <w:shd w:val="clear" w:color="auto" w:fill="FFFFFF"/>
          </w:rPr>
          <w:t>DRUMBEAT (Discovering Relationships Using Music, Beliefs, Emotions, Attitudes and Thoughts)</w:t>
        </w:r>
      </w:hyperlink>
    </w:p>
    <w:p w14:paraId="12C1C33C" w14:textId="77777777" w:rsidR="00336A3D" w:rsidRPr="008070C4" w:rsidRDefault="00DE2169" w:rsidP="007972F0">
      <w:pPr>
        <w:rPr>
          <w:rFonts w:ascii="Calibri" w:hAnsi="Calibri" w:cs="Calibri"/>
          <w:color w:val="000000" w:themeColor="text1"/>
          <w:sz w:val="20"/>
        </w:rPr>
      </w:pPr>
      <w:hyperlink r:id="rId55" w:history="1">
        <w:r w:rsidR="00336A3D" w:rsidRPr="008070C4">
          <w:rPr>
            <w:rStyle w:val="Hyperlink"/>
            <w:rFonts w:ascii="Calibri" w:hAnsi="Calibri" w:cs="Calibri"/>
            <w:color w:val="000000" w:themeColor="text1"/>
            <w:sz w:val="20"/>
            <w:shd w:val="clear" w:color="auto" w:fill="FFFFFF"/>
          </w:rPr>
          <w:t>Empowering Parents, Empowering Communities (EPEC)</w:t>
        </w:r>
      </w:hyperlink>
    </w:p>
    <w:p w14:paraId="2E6B82BB" w14:textId="77777777" w:rsidR="00336A3D" w:rsidRPr="008070C4" w:rsidRDefault="00DE2169" w:rsidP="007972F0">
      <w:pPr>
        <w:rPr>
          <w:rFonts w:ascii="Calibri" w:hAnsi="Calibri" w:cs="Calibri"/>
          <w:color w:val="000000" w:themeColor="text1"/>
          <w:sz w:val="20"/>
        </w:rPr>
      </w:pPr>
      <w:hyperlink r:id="rId56" w:history="1">
        <w:r w:rsidR="00336A3D" w:rsidRPr="008070C4">
          <w:rPr>
            <w:rStyle w:val="Hyperlink"/>
            <w:rFonts w:ascii="Calibri" w:hAnsi="Calibri" w:cs="Calibri"/>
            <w:color w:val="000000" w:themeColor="text1"/>
            <w:sz w:val="20"/>
            <w:shd w:val="clear" w:color="auto" w:fill="FFFFFF"/>
          </w:rPr>
          <w:t>Exploring together</w:t>
        </w:r>
      </w:hyperlink>
    </w:p>
    <w:p w14:paraId="6D8300AB" w14:textId="77777777" w:rsidR="00336A3D" w:rsidRPr="008070C4" w:rsidRDefault="00DE2169" w:rsidP="007972F0">
      <w:pPr>
        <w:rPr>
          <w:rFonts w:ascii="Calibri" w:hAnsi="Calibri" w:cs="Calibri"/>
          <w:color w:val="000000" w:themeColor="text1"/>
          <w:sz w:val="20"/>
        </w:rPr>
      </w:pPr>
      <w:hyperlink r:id="rId57" w:history="1">
        <w:r w:rsidR="00336A3D" w:rsidRPr="008070C4">
          <w:rPr>
            <w:rStyle w:val="Hyperlink"/>
            <w:rFonts w:ascii="Calibri" w:hAnsi="Calibri" w:cs="Calibri"/>
            <w:color w:val="000000" w:themeColor="text1"/>
            <w:sz w:val="20"/>
            <w:shd w:val="clear" w:color="auto" w:fill="FFFFFF"/>
          </w:rPr>
          <w:t>FAST (Families and Schools Together)</w:t>
        </w:r>
      </w:hyperlink>
    </w:p>
    <w:p w14:paraId="55BD9DED" w14:textId="77777777" w:rsidR="00336A3D" w:rsidRPr="008070C4" w:rsidRDefault="00DE2169" w:rsidP="007972F0">
      <w:pPr>
        <w:rPr>
          <w:rFonts w:ascii="Calibri" w:hAnsi="Calibri" w:cs="Calibri"/>
          <w:color w:val="000000" w:themeColor="text1"/>
          <w:sz w:val="20"/>
        </w:rPr>
      </w:pPr>
      <w:hyperlink r:id="rId58" w:history="1">
        <w:r w:rsidR="00336A3D" w:rsidRPr="008070C4">
          <w:rPr>
            <w:rStyle w:val="Hyperlink"/>
            <w:rFonts w:ascii="Calibri" w:hAnsi="Calibri" w:cs="Calibri"/>
            <w:color w:val="000000" w:themeColor="text1"/>
            <w:sz w:val="20"/>
            <w:shd w:val="clear" w:color="auto" w:fill="FFFFFF"/>
          </w:rPr>
          <w:t>Fun FRIENDS and FRIENDS for Life</w:t>
        </w:r>
      </w:hyperlink>
    </w:p>
    <w:p w14:paraId="66606609" w14:textId="77777777" w:rsidR="00336A3D" w:rsidRPr="008070C4" w:rsidRDefault="00DE2169" w:rsidP="007972F0">
      <w:pPr>
        <w:rPr>
          <w:rFonts w:ascii="Calibri" w:hAnsi="Calibri" w:cs="Calibri"/>
          <w:color w:val="000000" w:themeColor="text1"/>
          <w:sz w:val="20"/>
        </w:rPr>
      </w:pPr>
      <w:hyperlink r:id="rId59" w:history="1">
        <w:r w:rsidR="00336A3D" w:rsidRPr="008070C4">
          <w:rPr>
            <w:rStyle w:val="Hyperlink"/>
            <w:rFonts w:ascii="Calibri" w:hAnsi="Calibri" w:cs="Calibri"/>
            <w:color w:val="000000" w:themeColor="text1"/>
            <w:sz w:val="20"/>
            <w:shd w:val="clear" w:color="auto" w:fill="FFFFFF"/>
          </w:rPr>
          <w:t>Healthy &amp; Safe: An Australian Parent Education Kit</w:t>
        </w:r>
      </w:hyperlink>
    </w:p>
    <w:p w14:paraId="1B37586A" w14:textId="77777777" w:rsidR="00336A3D" w:rsidRPr="008070C4" w:rsidRDefault="00DE2169" w:rsidP="007972F0">
      <w:pPr>
        <w:rPr>
          <w:rFonts w:ascii="Calibri" w:hAnsi="Calibri" w:cs="Calibri"/>
          <w:color w:val="000000" w:themeColor="text1"/>
          <w:sz w:val="20"/>
        </w:rPr>
      </w:pPr>
      <w:hyperlink r:id="rId60" w:history="1">
        <w:r w:rsidR="00336A3D" w:rsidRPr="008070C4">
          <w:rPr>
            <w:rStyle w:val="Hyperlink"/>
            <w:rFonts w:ascii="Calibri" w:hAnsi="Calibri" w:cs="Calibri"/>
            <w:color w:val="000000" w:themeColor="text1"/>
            <w:sz w:val="20"/>
            <w:shd w:val="clear" w:color="auto" w:fill="FFFFFF"/>
          </w:rPr>
          <w:t>Incredible Years</w:t>
        </w:r>
      </w:hyperlink>
    </w:p>
    <w:p w14:paraId="354798A0" w14:textId="77777777" w:rsidR="00336A3D" w:rsidRPr="008070C4" w:rsidRDefault="00DE2169" w:rsidP="007972F0">
      <w:pPr>
        <w:rPr>
          <w:rFonts w:ascii="Calibri" w:hAnsi="Calibri" w:cs="Calibri"/>
          <w:color w:val="000000" w:themeColor="text1"/>
          <w:sz w:val="20"/>
        </w:rPr>
      </w:pPr>
      <w:hyperlink r:id="rId61" w:history="1">
        <w:r w:rsidR="00336A3D" w:rsidRPr="008070C4">
          <w:rPr>
            <w:rStyle w:val="Hyperlink"/>
            <w:rFonts w:ascii="Calibri" w:hAnsi="Calibri" w:cs="Calibri"/>
            <w:color w:val="000000" w:themeColor="text1"/>
            <w:sz w:val="20"/>
            <w:shd w:val="clear" w:color="auto" w:fill="FFFFFF"/>
          </w:rPr>
          <w:t>INFANT (INfant Feeding Active play and NuTrition)</w:t>
        </w:r>
      </w:hyperlink>
    </w:p>
    <w:p w14:paraId="16B6FBDB" w14:textId="77777777" w:rsidR="00336A3D" w:rsidRPr="008070C4" w:rsidRDefault="00DE2169" w:rsidP="007972F0">
      <w:pPr>
        <w:rPr>
          <w:rFonts w:ascii="Calibri" w:hAnsi="Calibri" w:cs="Calibri"/>
          <w:color w:val="000000" w:themeColor="text1"/>
          <w:sz w:val="20"/>
        </w:rPr>
      </w:pPr>
      <w:hyperlink r:id="rId62" w:history="1">
        <w:r w:rsidR="00336A3D" w:rsidRPr="008070C4">
          <w:rPr>
            <w:rStyle w:val="Hyperlink"/>
            <w:rFonts w:ascii="Calibri" w:hAnsi="Calibri" w:cs="Calibri"/>
            <w:color w:val="000000" w:themeColor="text1"/>
            <w:sz w:val="20"/>
            <w:shd w:val="clear" w:color="auto" w:fill="FFFFFF"/>
          </w:rPr>
          <w:t>Journey of Hope</w:t>
        </w:r>
      </w:hyperlink>
    </w:p>
    <w:p w14:paraId="04E8D036" w14:textId="77777777" w:rsidR="00336A3D" w:rsidRPr="008070C4" w:rsidRDefault="00DE2169" w:rsidP="007972F0">
      <w:pPr>
        <w:rPr>
          <w:rFonts w:ascii="Calibri" w:hAnsi="Calibri" w:cs="Calibri"/>
          <w:color w:val="000000" w:themeColor="text1"/>
          <w:sz w:val="20"/>
        </w:rPr>
      </w:pPr>
      <w:hyperlink r:id="rId63" w:history="1">
        <w:r w:rsidR="00336A3D" w:rsidRPr="008070C4">
          <w:rPr>
            <w:rStyle w:val="Hyperlink"/>
            <w:rFonts w:ascii="Calibri" w:hAnsi="Calibri" w:cs="Calibri"/>
            <w:color w:val="000000" w:themeColor="text1"/>
            <w:sz w:val="20"/>
            <w:shd w:val="clear" w:color="auto" w:fill="FFFFFF"/>
          </w:rPr>
          <w:t>Parent-Child Interaction Therapy (PCIT)</w:t>
        </w:r>
      </w:hyperlink>
    </w:p>
    <w:p w14:paraId="72885E50" w14:textId="77777777" w:rsidR="00336A3D" w:rsidRPr="008070C4" w:rsidRDefault="00DE2169" w:rsidP="007972F0">
      <w:pPr>
        <w:rPr>
          <w:rFonts w:ascii="Calibri" w:hAnsi="Calibri" w:cs="Calibri"/>
          <w:color w:val="000000" w:themeColor="text1"/>
          <w:sz w:val="20"/>
        </w:rPr>
      </w:pPr>
      <w:hyperlink r:id="rId64" w:history="1">
        <w:r w:rsidR="00336A3D" w:rsidRPr="008070C4">
          <w:rPr>
            <w:rStyle w:val="Hyperlink"/>
            <w:rFonts w:ascii="Calibri" w:hAnsi="Calibri" w:cs="Calibri"/>
            <w:color w:val="000000" w:themeColor="text1"/>
            <w:sz w:val="20"/>
            <w:shd w:val="clear" w:color="auto" w:fill="FFFFFF"/>
          </w:rPr>
          <w:t>Parent-Child Mother Goose (P-CMG)</w:t>
        </w:r>
      </w:hyperlink>
    </w:p>
    <w:p w14:paraId="749713D4" w14:textId="77777777" w:rsidR="00336A3D" w:rsidRPr="008070C4" w:rsidRDefault="00DE2169" w:rsidP="007972F0">
      <w:pPr>
        <w:rPr>
          <w:rFonts w:ascii="Calibri" w:hAnsi="Calibri" w:cs="Calibri"/>
          <w:color w:val="000000" w:themeColor="text1"/>
          <w:sz w:val="20"/>
        </w:rPr>
      </w:pPr>
      <w:hyperlink r:id="rId65" w:history="1">
        <w:r w:rsidR="00336A3D" w:rsidRPr="008070C4">
          <w:rPr>
            <w:rStyle w:val="Hyperlink"/>
            <w:rFonts w:ascii="Calibri" w:hAnsi="Calibri" w:cs="Calibri"/>
            <w:color w:val="000000" w:themeColor="text1"/>
            <w:sz w:val="20"/>
            <w:shd w:val="clear" w:color="auto" w:fill="FFFFFF"/>
          </w:rPr>
          <w:t>Parents Under Pressure (PuP)</w:t>
        </w:r>
      </w:hyperlink>
    </w:p>
    <w:p w14:paraId="62E09417" w14:textId="77777777" w:rsidR="00336A3D" w:rsidRPr="008070C4" w:rsidRDefault="00DE2169" w:rsidP="007972F0">
      <w:pPr>
        <w:rPr>
          <w:rFonts w:ascii="Calibri" w:hAnsi="Calibri" w:cs="Calibri"/>
          <w:color w:val="000000" w:themeColor="text1"/>
          <w:sz w:val="20"/>
        </w:rPr>
      </w:pPr>
      <w:hyperlink r:id="rId66" w:history="1">
        <w:r w:rsidR="00336A3D" w:rsidRPr="008070C4">
          <w:rPr>
            <w:rStyle w:val="Hyperlink"/>
            <w:rFonts w:ascii="Calibri" w:hAnsi="Calibri" w:cs="Calibri"/>
            <w:color w:val="000000" w:themeColor="text1"/>
            <w:sz w:val="20"/>
            <w:shd w:val="clear" w:color="auto" w:fill="FFFFFF"/>
          </w:rPr>
          <w:t>Playsteps</w:t>
        </w:r>
      </w:hyperlink>
    </w:p>
    <w:p w14:paraId="5C9E1BBB" w14:textId="77777777" w:rsidR="00336A3D" w:rsidRPr="008070C4" w:rsidRDefault="00DE2169" w:rsidP="007972F0">
      <w:pPr>
        <w:rPr>
          <w:rFonts w:ascii="Calibri" w:hAnsi="Calibri" w:cs="Calibri"/>
          <w:color w:val="000000" w:themeColor="text1"/>
          <w:sz w:val="20"/>
        </w:rPr>
      </w:pPr>
      <w:hyperlink r:id="rId67" w:history="1">
        <w:r w:rsidR="00336A3D" w:rsidRPr="008070C4">
          <w:rPr>
            <w:rStyle w:val="Hyperlink"/>
            <w:rFonts w:ascii="Calibri" w:hAnsi="Calibri" w:cs="Calibri"/>
            <w:color w:val="000000" w:themeColor="text1"/>
            <w:sz w:val="20"/>
            <w:shd w:val="clear" w:color="auto" w:fill="FFFFFF"/>
          </w:rPr>
          <w:t>Seasons for Growth</w:t>
        </w:r>
      </w:hyperlink>
    </w:p>
    <w:p w14:paraId="389ACBEC" w14:textId="77777777" w:rsidR="00336A3D" w:rsidRPr="008070C4" w:rsidRDefault="00DE2169" w:rsidP="007972F0">
      <w:pPr>
        <w:rPr>
          <w:rFonts w:ascii="Calibri" w:hAnsi="Calibri" w:cs="Calibri"/>
          <w:color w:val="000000" w:themeColor="text1"/>
          <w:sz w:val="20"/>
        </w:rPr>
      </w:pPr>
      <w:hyperlink r:id="rId68" w:history="1">
        <w:r w:rsidR="00336A3D" w:rsidRPr="008070C4">
          <w:rPr>
            <w:rStyle w:val="Hyperlink"/>
            <w:rFonts w:ascii="Calibri" w:hAnsi="Calibri" w:cs="Calibri"/>
            <w:color w:val="000000" w:themeColor="text1"/>
            <w:sz w:val="20"/>
            <w:shd w:val="clear" w:color="auto" w:fill="FFFFFF"/>
          </w:rPr>
          <w:t>Second Step</w:t>
        </w:r>
      </w:hyperlink>
    </w:p>
    <w:p w14:paraId="258DE14C" w14:textId="77777777" w:rsidR="00336A3D" w:rsidRPr="008070C4" w:rsidRDefault="00DE2169" w:rsidP="007972F0">
      <w:pPr>
        <w:rPr>
          <w:rFonts w:ascii="Calibri" w:hAnsi="Calibri" w:cs="Calibri"/>
          <w:color w:val="000000" w:themeColor="text1"/>
          <w:sz w:val="20"/>
        </w:rPr>
      </w:pPr>
      <w:hyperlink r:id="rId69" w:history="1">
        <w:r w:rsidR="00336A3D" w:rsidRPr="008070C4">
          <w:rPr>
            <w:rStyle w:val="Hyperlink"/>
            <w:rFonts w:ascii="Calibri" w:hAnsi="Calibri" w:cs="Calibri"/>
            <w:color w:val="000000" w:themeColor="text1"/>
            <w:sz w:val="20"/>
            <w:shd w:val="clear" w:color="auto" w:fill="FFFFFF"/>
          </w:rPr>
          <w:t>Secret Agent Society</w:t>
        </w:r>
      </w:hyperlink>
    </w:p>
    <w:p w14:paraId="4F08DBCD" w14:textId="77777777" w:rsidR="00336A3D" w:rsidRPr="008070C4" w:rsidRDefault="00DE2169" w:rsidP="007972F0">
      <w:pPr>
        <w:rPr>
          <w:rFonts w:ascii="Calibri" w:hAnsi="Calibri" w:cs="Calibri"/>
          <w:color w:val="000000" w:themeColor="text1"/>
          <w:sz w:val="20"/>
        </w:rPr>
      </w:pPr>
      <w:hyperlink r:id="rId70" w:history="1">
        <w:r w:rsidR="00336A3D" w:rsidRPr="008070C4">
          <w:rPr>
            <w:rStyle w:val="Hyperlink"/>
            <w:rFonts w:ascii="Calibri" w:hAnsi="Calibri" w:cs="Calibri"/>
            <w:color w:val="000000" w:themeColor="text1"/>
            <w:sz w:val="20"/>
            <w:shd w:val="clear" w:color="auto" w:fill="FFFFFF"/>
          </w:rPr>
          <w:t>Sibworks</w:t>
        </w:r>
      </w:hyperlink>
    </w:p>
    <w:p w14:paraId="21E53458" w14:textId="0F4819CA" w:rsidR="00336A3D" w:rsidRPr="008070C4" w:rsidRDefault="00DE2169" w:rsidP="007972F0">
      <w:pPr>
        <w:rPr>
          <w:rFonts w:ascii="Calibri" w:hAnsi="Calibri" w:cs="Calibri"/>
          <w:color w:val="000000" w:themeColor="text1"/>
          <w:sz w:val="20"/>
        </w:rPr>
      </w:pPr>
      <w:hyperlink r:id="rId71" w:history="1">
        <w:r w:rsidR="00B45A2C" w:rsidRPr="008070C4">
          <w:rPr>
            <w:rStyle w:val="Hyperlink"/>
            <w:rFonts w:ascii="Calibri" w:hAnsi="Calibri" w:cs="Calibri"/>
            <w:color w:val="000000" w:themeColor="text1"/>
            <w:sz w:val="20"/>
            <w:shd w:val="clear" w:color="auto" w:fill="FFFFFF"/>
          </w:rPr>
          <w:t>S</w:t>
        </w:r>
        <w:r w:rsidR="00336A3D" w:rsidRPr="008070C4">
          <w:rPr>
            <w:rStyle w:val="Hyperlink"/>
            <w:rFonts w:ascii="Calibri" w:hAnsi="Calibri" w:cs="Calibri"/>
            <w:color w:val="000000" w:themeColor="text1"/>
            <w:sz w:val="20"/>
            <w:shd w:val="clear" w:color="auto" w:fill="FFFFFF"/>
          </w:rPr>
          <w:t>malltalk</w:t>
        </w:r>
      </w:hyperlink>
    </w:p>
    <w:p w14:paraId="7115EAE2" w14:textId="77777777" w:rsidR="00336A3D" w:rsidRPr="008070C4" w:rsidRDefault="00DE2169" w:rsidP="007972F0">
      <w:pPr>
        <w:rPr>
          <w:rFonts w:ascii="Calibri" w:hAnsi="Calibri" w:cs="Calibri"/>
          <w:color w:val="000000" w:themeColor="text1"/>
          <w:sz w:val="20"/>
        </w:rPr>
      </w:pPr>
      <w:hyperlink r:id="rId72" w:history="1">
        <w:r w:rsidR="00336A3D" w:rsidRPr="008070C4">
          <w:rPr>
            <w:rStyle w:val="Hyperlink"/>
            <w:rFonts w:ascii="Calibri" w:hAnsi="Calibri" w:cs="Calibri"/>
            <w:color w:val="000000" w:themeColor="text1"/>
            <w:sz w:val="20"/>
            <w:shd w:val="clear" w:color="auto" w:fill="FFFFFF"/>
          </w:rPr>
          <w:t>Volunteer Family Connect</w:t>
        </w:r>
      </w:hyperlink>
    </w:p>
    <w:p w14:paraId="70E0D4EA" w14:textId="77777777" w:rsidR="00336A3D" w:rsidRDefault="00336A3D" w:rsidP="007972F0">
      <w:pPr>
        <w:rPr>
          <w:rFonts w:ascii="Calibri" w:hAnsi="Calibri" w:cs="Calibri"/>
          <w:color w:val="000000"/>
          <w:sz w:val="22"/>
          <w:szCs w:val="22"/>
        </w:rPr>
        <w:sectPr w:rsidR="00336A3D" w:rsidSect="00336A3D">
          <w:type w:val="continuous"/>
          <w:pgSz w:w="15840" w:h="12240" w:orient="landscape" w:code="1"/>
          <w:pgMar w:top="864" w:right="864" w:bottom="864" w:left="864" w:header="720" w:footer="720" w:gutter="0"/>
          <w:cols w:num="2" w:space="720"/>
          <w:titlePg/>
        </w:sectPr>
      </w:pPr>
    </w:p>
    <w:p w14:paraId="7C54F5BD" w14:textId="77777777" w:rsidR="00E02C4A" w:rsidRPr="00E02C4A" w:rsidRDefault="00E02C4A" w:rsidP="007972F0">
      <w:pPr>
        <w:rPr>
          <w:rFonts w:ascii="Calibri" w:hAnsi="Calibri" w:cs="Calibri"/>
          <w:color w:val="000000"/>
          <w:sz w:val="22"/>
          <w:szCs w:val="22"/>
        </w:rPr>
      </w:pPr>
    </w:p>
    <w:p w14:paraId="626440AE" w14:textId="2645E86A" w:rsidR="00E02C4A" w:rsidRDefault="004F0515" w:rsidP="007972F0">
      <w:pPr>
        <w:rPr>
          <w:rFonts w:ascii="Calibri" w:hAnsi="Calibri" w:cs="Calibri"/>
          <w:color w:val="000000"/>
          <w:sz w:val="22"/>
          <w:szCs w:val="22"/>
        </w:rPr>
      </w:pPr>
      <w:r>
        <w:rPr>
          <w:rFonts w:ascii="Calibri" w:hAnsi="Calibri" w:cs="Calibri"/>
          <w:color w:val="000000"/>
          <w:sz w:val="22"/>
          <w:szCs w:val="22"/>
        </w:rPr>
        <w:t>Community programs CfC would like to engage</w:t>
      </w:r>
      <w:r w:rsidR="00E02C4A" w:rsidRPr="00E02C4A">
        <w:rPr>
          <w:rFonts w:ascii="Calibri" w:hAnsi="Calibri" w:cs="Calibri"/>
          <w:color w:val="000000"/>
          <w:sz w:val="22"/>
          <w:szCs w:val="22"/>
        </w:rPr>
        <w:t>:</w:t>
      </w:r>
      <w:r w:rsidR="00E02C4A">
        <w:rPr>
          <w:rFonts w:ascii="Calibri" w:hAnsi="Calibri" w:cs="Calibri"/>
          <w:color w:val="000000"/>
          <w:sz w:val="22"/>
          <w:szCs w:val="22"/>
        </w:rPr>
        <w:t xml:space="preserve"> Sexual healt</w:t>
      </w:r>
      <w:r w:rsidR="001D626C">
        <w:rPr>
          <w:rFonts w:ascii="Calibri" w:hAnsi="Calibri" w:cs="Calibri"/>
          <w:color w:val="000000"/>
          <w:sz w:val="22"/>
          <w:szCs w:val="22"/>
        </w:rPr>
        <w:t>h</w:t>
      </w:r>
      <w:r w:rsidR="00E02C4A">
        <w:rPr>
          <w:rFonts w:ascii="Calibri" w:hAnsi="Calibri" w:cs="Calibri"/>
          <w:color w:val="000000"/>
          <w:sz w:val="22"/>
          <w:szCs w:val="22"/>
        </w:rPr>
        <w:t xml:space="preserve"> </w:t>
      </w:r>
      <w:r w:rsidR="001D626C">
        <w:rPr>
          <w:rFonts w:ascii="Calibri" w:hAnsi="Calibri" w:cs="Calibri"/>
          <w:color w:val="000000"/>
          <w:sz w:val="22"/>
          <w:szCs w:val="22"/>
        </w:rPr>
        <w:t>(</w:t>
      </w:r>
      <w:r w:rsidR="00E02C4A">
        <w:rPr>
          <w:rFonts w:ascii="Calibri" w:hAnsi="Calibri" w:cs="Calibri"/>
          <w:color w:val="000000"/>
          <w:sz w:val="22"/>
          <w:szCs w:val="22"/>
        </w:rPr>
        <w:t xml:space="preserve">whole of </w:t>
      </w:r>
      <w:r w:rsidR="00CF0E05">
        <w:rPr>
          <w:rFonts w:ascii="Calibri" w:hAnsi="Calibri" w:cs="Calibri"/>
          <w:color w:val="000000"/>
          <w:sz w:val="22"/>
          <w:szCs w:val="22"/>
        </w:rPr>
        <w:t>community) providers</w:t>
      </w:r>
      <w:r w:rsidR="00E02C4A">
        <w:rPr>
          <w:rFonts w:ascii="Calibri" w:hAnsi="Calibri" w:cs="Calibri"/>
          <w:color w:val="000000"/>
          <w:sz w:val="22"/>
          <w:szCs w:val="22"/>
        </w:rPr>
        <w:t xml:space="preserve">, community celebrations and public art projects, active living programs, little library projects, </w:t>
      </w:r>
      <w:r w:rsidR="00336A3D">
        <w:rPr>
          <w:rFonts w:ascii="Calibri" w:hAnsi="Calibri" w:cs="Calibri"/>
          <w:color w:val="000000"/>
          <w:sz w:val="22"/>
          <w:szCs w:val="22"/>
        </w:rPr>
        <w:t>Dad’s parenting programs</w:t>
      </w:r>
      <w:r w:rsidR="007473B3">
        <w:rPr>
          <w:rFonts w:ascii="Calibri" w:hAnsi="Calibri" w:cs="Calibri"/>
          <w:color w:val="000000"/>
          <w:sz w:val="22"/>
          <w:szCs w:val="22"/>
        </w:rPr>
        <w:t>, community neighbo</w:t>
      </w:r>
      <w:r w:rsidR="008070C4">
        <w:rPr>
          <w:rFonts w:ascii="Calibri" w:hAnsi="Calibri" w:cs="Calibri"/>
          <w:color w:val="000000"/>
          <w:sz w:val="22"/>
          <w:szCs w:val="22"/>
        </w:rPr>
        <w:t>u</w:t>
      </w:r>
      <w:r w:rsidR="007473B3">
        <w:rPr>
          <w:rFonts w:ascii="Calibri" w:hAnsi="Calibri" w:cs="Calibri"/>
          <w:color w:val="000000"/>
          <w:sz w:val="22"/>
          <w:szCs w:val="22"/>
        </w:rPr>
        <w:t>rhood programs</w:t>
      </w:r>
      <w:r w:rsidR="00CA53E1">
        <w:rPr>
          <w:rFonts w:ascii="Calibri" w:hAnsi="Calibri" w:cs="Calibri"/>
          <w:color w:val="000000"/>
          <w:sz w:val="22"/>
          <w:szCs w:val="22"/>
        </w:rPr>
        <w:t>.</w:t>
      </w:r>
      <w:r w:rsidR="007473B3">
        <w:rPr>
          <w:rFonts w:ascii="Calibri" w:hAnsi="Calibri" w:cs="Calibri"/>
          <w:color w:val="000000"/>
          <w:sz w:val="22"/>
          <w:szCs w:val="22"/>
        </w:rPr>
        <w:t xml:space="preserve"> </w:t>
      </w:r>
    </w:p>
    <w:p w14:paraId="3B123824" w14:textId="77777777" w:rsidR="00D21BE7" w:rsidRDefault="00D21BE7" w:rsidP="007972F0">
      <w:pPr>
        <w:rPr>
          <w:rFonts w:ascii="Calibri" w:hAnsi="Calibri" w:cs="Calibri"/>
          <w:color w:val="000000"/>
          <w:sz w:val="22"/>
          <w:szCs w:val="22"/>
        </w:rPr>
      </w:pPr>
    </w:p>
    <w:p w14:paraId="45008A41" w14:textId="77777777" w:rsidR="00D21BE7" w:rsidRDefault="00D21BE7" w:rsidP="007972F0">
      <w:pPr>
        <w:rPr>
          <w:rFonts w:ascii="Calibri" w:hAnsi="Calibri" w:cs="Calibri"/>
          <w:color w:val="000000"/>
          <w:sz w:val="22"/>
          <w:szCs w:val="22"/>
        </w:rPr>
      </w:pPr>
    </w:p>
    <w:p w14:paraId="40C4BCE6" w14:textId="77777777" w:rsidR="00D21BE7" w:rsidRDefault="00D21BE7" w:rsidP="007972F0">
      <w:pPr>
        <w:rPr>
          <w:rFonts w:ascii="Calibri" w:hAnsi="Calibri" w:cs="Calibri"/>
          <w:color w:val="000000"/>
          <w:sz w:val="22"/>
          <w:szCs w:val="22"/>
        </w:rPr>
      </w:pPr>
    </w:p>
    <w:p w14:paraId="568FA2DD" w14:textId="77777777" w:rsidR="00D21BE7" w:rsidRPr="00E02C4A" w:rsidRDefault="00D21BE7" w:rsidP="007972F0">
      <w:pPr>
        <w:rPr>
          <w:rFonts w:ascii="Calibri" w:hAnsi="Calibri" w:cs="Calibri"/>
          <w:color w:val="000000"/>
          <w:sz w:val="22"/>
          <w:szCs w:val="22"/>
        </w:rPr>
      </w:pPr>
      <w:bookmarkStart w:id="0" w:name="_GoBack"/>
      <w:bookmarkEnd w:id="0"/>
    </w:p>
    <w:sectPr w:rsidR="00D21BE7" w:rsidRPr="00E02C4A" w:rsidSect="00747AE6">
      <w:type w:val="continuous"/>
      <w:pgSz w:w="15840" w:h="12240" w:orient="landscape" w:code="1"/>
      <w:pgMar w:top="864" w:right="864" w:bottom="864" w:left="864"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F016E" w16cex:dateUtc="2021-09-17T01:58:00Z"/>
  <w16cex:commentExtensible w16cex:durableId="24EF0030" w16cex:dateUtc="2021-09-17T01:53:00Z"/>
  <w16cex:commentExtensible w16cex:durableId="24EF0041" w16cex:dateUtc="2021-09-17T01:53:00Z"/>
  <w16cex:commentExtensible w16cex:durableId="24EF00E4" w16cex:dateUtc="2021-09-17T01:56:00Z"/>
  <w16cex:commentExtensible w16cex:durableId="24EF0131" w16cex:dateUtc="2021-09-17T01:57:00Z"/>
  <w16cex:commentExtensible w16cex:durableId="24EF015B" w16cex:dateUtc="2021-09-17T01: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C0275" w14:textId="77777777" w:rsidR="00F424D0" w:rsidRDefault="00F424D0">
      <w:r>
        <w:separator/>
      </w:r>
    </w:p>
  </w:endnote>
  <w:endnote w:type="continuationSeparator" w:id="0">
    <w:p w14:paraId="137EEF74" w14:textId="77777777" w:rsidR="00F424D0" w:rsidRDefault="00F4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059497"/>
      <w:docPartObj>
        <w:docPartGallery w:val="Page Numbers (Bottom of Page)"/>
        <w:docPartUnique/>
      </w:docPartObj>
    </w:sdtPr>
    <w:sdtEndPr>
      <w:rPr>
        <w:noProof/>
      </w:rPr>
    </w:sdtEndPr>
    <w:sdtContent>
      <w:p w14:paraId="62AD0D49" w14:textId="6A24D2BD" w:rsidR="004F0515" w:rsidRDefault="004F0515">
        <w:pPr>
          <w:pStyle w:val="Footer"/>
          <w:jc w:val="right"/>
        </w:pPr>
        <w:r>
          <w:fldChar w:fldCharType="begin"/>
        </w:r>
        <w:r>
          <w:instrText xml:space="preserve"> PAGE   \* MERGEFORMAT </w:instrText>
        </w:r>
        <w:r>
          <w:fldChar w:fldCharType="separate"/>
        </w:r>
        <w:r w:rsidR="00AB7D3E">
          <w:rPr>
            <w:noProof/>
          </w:rPr>
          <w:t>11</w:t>
        </w:r>
        <w:r>
          <w:rPr>
            <w:noProof/>
          </w:rPr>
          <w:fldChar w:fldCharType="end"/>
        </w:r>
      </w:p>
    </w:sdtContent>
  </w:sdt>
  <w:p w14:paraId="6D29D983" w14:textId="77777777" w:rsidR="004F0515" w:rsidRDefault="004F0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EF66B" w14:textId="77777777" w:rsidR="00F424D0" w:rsidRDefault="00F424D0">
      <w:r>
        <w:separator/>
      </w:r>
    </w:p>
  </w:footnote>
  <w:footnote w:type="continuationSeparator" w:id="0">
    <w:p w14:paraId="61A2D98C" w14:textId="77777777" w:rsidR="00F424D0" w:rsidRDefault="00F42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E9B"/>
    <w:multiLevelType w:val="multilevel"/>
    <w:tmpl w:val="1AE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7350E"/>
    <w:multiLevelType w:val="multilevel"/>
    <w:tmpl w:val="51800CF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23D6DD8"/>
    <w:multiLevelType w:val="hybridMultilevel"/>
    <w:tmpl w:val="A0C8A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A269B"/>
    <w:multiLevelType w:val="hybridMultilevel"/>
    <w:tmpl w:val="8786B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2416F"/>
    <w:multiLevelType w:val="hybridMultilevel"/>
    <w:tmpl w:val="E940E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202F83"/>
    <w:multiLevelType w:val="hybridMultilevel"/>
    <w:tmpl w:val="803C12CC"/>
    <w:lvl w:ilvl="0" w:tplc="94E47BA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C1D10F6"/>
    <w:multiLevelType w:val="hybridMultilevel"/>
    <w:tmpl w:val="B0D68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A07163"/>
    <w:multiLevelType w:val="hybridMultilevel"/>
    <w:tmpl w:val="765AC58A"/>
    <w:lvl w:ilvl="0" w:tplc="68FAA33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9D96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B1160B"/>
    <w:multiLevelType w:val="multilevel"/>
    <w:tmpl w:val="C36A6B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98432A2"/>
    <w:multiLevelType w:val="multilevel"/>
    <w:tmpl w:val="7156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FB7B19"/>
    <w:multiLevelType w:val="hybridMultilevel"/>
    <w:tmpl w:val="552841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9"/>
  </w:num>
  <w:num w:numId="5">
    <w:abstractNumId w:val="4"/>
  </w:num>
  <w:num w:numId="6">
    <w:abstractNumId w:val="5"/>
  </w:num>
  <w:num w:numId="7">
    <w:abstractNumId w:val="3"/>
  </w:num>
  <w:num w:numId="8">
    <w:abstractNumId w:val="2"/>
  </w:num>
  <w:num w:numId="9">
    <w:abstractNumId w:val="1"/>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95"/>
    <w:rsid w:val="0008413C"/>
    <w:rsid w:val="000E6148"/>
    <w:rsid w:val="00104581"/>
    <w:rsid w:val="001128DF"/>
    <w:rsid w:val="00171B18"/>
    <w:rsid w:val="00174E03"/>
    <w:rsid w:val="001A0191"/>
    <w:rsid w:val="001D626C"/>
    <w:rsid w:val="0024382B"/>
    <w:rsid w:val="00247995"/>
    <w:rsid w:val="00286001"/>
    <w:rsid w:val="00311575"/>
    <w:rsid w:val="00320C94"/>
    <w:rsid w:val="00322E28"/>
    <w:rsid w:val="00332570"/>
    <w:rsid w:val="0033306F"/>
    <w:rsid w:val="00336A3D"/>
    <w:rsid w:val="003371F9"/>
    <w:rsid w:val="003C60E7"/>
    <w:rsid w:val="003F5929"/>
    <w:rsid w:val="00417445"/>
    <w:rsid w:val="00472403"/>
    <w:rsid w:val="004D10C2"/>
    <w:rsid w:val="004D13F2"/>
    <w:rsid w:val="004F03A3"/>
    <w:rsid w:val="004F0515"/>
    <w:rsid w:val="004F331B"/>
    <w:rsid w:val="00514CA5"/>
    <w:rsid w:val="00543D54"/>
    <w:rsid w:val="005501DC"/>
    <w:rsid w:val="0056369B"/>
    <w:rsid w:val="00566A08"/>
    <w:rsid w:val="005701E5"/>
    <w:rsid w:val="0057779A"/>
    <w:rsid w:val="005B1CF5"/>
    <w:rsid w:val="006172B4"/>
    <w:rsid w:val="007473B3"/>
    <w:rsid w:val="00747AE6"/>
    <w:rsid w:val="007744E6"/>
    <w:rsid w:val="00787281"/>
    <w:rsid w:val="00795609"/>
    <w:rsid w:val="007972F0"/>
    <w:rsid w:val="007C6D00"/>
    <w:rsid w:val="008070C4"/>
    <w:rsid w:val="00817690"/>
    <w:rsid w:val="008400E3"/>
    <w:rsid w:val="00857620"/>
    <w:rsid w:val="0088310E"/>
    <w:rsid w:val="008B73A2"/>
    <w:rsid w:val="009579EC"/>
    <w:rsid w:val="00981C4D"/>
    <w:rsid w:val="009C6991"/>
    <w:rsid w:val="00A0122D"/>
    <w:rsid w:val="00A34BC3"/>
    <w:rsid w:val="00A55F78"/>
    <w:rsid w:val="00AB7D3E"/>
    <w:rsid w:val="00AC7279"/>
    <w:rsid w:val="00AF1B29"/>
    <w:rsid w:val="00B16943"/>
    <w:rsid w:val="00B31BB4"/>
    <w:rsid w:val="00B322DA"/>
    <w:rsid w:val="00B45127"/>
    <w:rsid w:val="00B45A2C"/>
    <w:rsid w:val="00B65060"/>
    <w:rsid w:val="00B93F8F"/>
    <w:rsid w:val="00BF55D9"/>
    <w:rsid w:val="00C31EEC"/>
    <w:rsid w:val="00C464B7"/>
    <w:rsid w:val="00C80DAE"/>
    <w:rsid w:val="00CA1979"/>
    <w:rsid w:val="00CA53E1"/>
    <w:rsid w:val="00CB1A10"/>
    <w:rsid w:val="00CC3193"/>
    <w:rsid w:val="00CF0E05"/>
    <w:rsid w:val="00D15C49"/>
    <w:rsid w:val="00D21BE7"/>
    <w:rsid w:val="00D42973"/>
    <w:rsid w:val="00D6696F"/>
    <w:rsid w:val="00D72898"/>
    <w:rsid w:val="00D8365A"/>
    <w:rsid w:val="00DC3BCD"/>
    <w:rsid w:val="00DD3B75"/>
    <w:rsid w:val="00DD6633"/>
    <w:rsid w:val="00DF4B64"/>
    <w:rsid w:val="00E02C4A"/>
    <w:rsid w:val="00E13F89"/>
    <w:rsid w:val="00E35D89"/>
    <w:rsid w:val="00E6319B"/>
    <w:rsid w:val="00EA5E7D"/>
    <w:rsid w:val="00F424D0"/>
    <w:rsid w:val="00F57E40"/>
    <w:rsid w:val="00FC3935"/>
    <w:rsid w:val="00FC6D3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A9C0D"/>
  <w15:chartTrackingRefBased/>
  <w15:docId w15:val="{65D66B46-FAA0-4006-9A53-C462B623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link w:val="Heading2Char"/>
    <w:semiHidden/>
    <w:unhideWhenUsed/>
    <w:qFormat/>
    <w:rsid w:val="00D21BE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
      <w:sz w:val="22"/>
    </w:rPr>
  </w:style>
  <w:style w:type="paragraph" w:styleId="Header">
    <w:name w:val="header"/>
    <w:basedOn w:val="Normal"/>
    <w:rsid w:val="00C80DAE"/>
    <w:pPr>
      <w:tabs>
        <w:tab w:val="center" w:pos="4320"/>
        <w:tab w:val="right" w:pos="8640"/>
      </w:tabs>
    </w:pPr>
  </w:style>
  <w:style w:type="paragraph" w:styleId="Footer">
    <w:name w:val="footer"/>
    <w:basedOn w:val="Normal"/>
    <w:link w:val="FooterChar"/>
    <w:uiPriority w:val="99"/>
    <w:rsid w:val="00C80DAE"/>
    <w:pPr>
      <w:tabs>
        <w:tab w:val="center" w:pos="4320"/>
        <w:tab w:val="right" w:pos="8640"/>
      </w:tabs>
    </w:pPr>
  </w:style>
  <w:style w:type="table" w:styleId="TableColorful1">
    <w:name w:val="Table Colorful 1"/>
    <w:basedOn w:val="TableNormal"/>
    <w:rsid w:val="000841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uiPriority w:val="99"/>
    <w:unhideWhenUsed/>
    <w:rsid w:val="001A0191"/>
    <w:rPr>
      <w:color w:val="0000FF"/>
      <w:u w:val="single"/>
    </w:rPr>
  </w:style>
  <w:style w:type="character" w:customStyle="1" w:styleId="UnresolvedMention1">
    <w:name w:val="Unresolved Mention1"/>
    <w:uiPriority w:val="99"/>
    <w:semiHidden/>
    <w:unhideWhenUsed/>
    <w:rsid w:val="001A0191"/>
    <w:rPr>
      <w:color w:val="605E5C"/>
      <w:shd w:val="clear" w:color="auto" w:fill="E1DFDD"/>
    </w:rPr>
  </w:style>
  <w:style w:type="paragraph" w:styleId="NormalWeb">
    <w:name w:val="Normal (Web)"/>
    <w:basedOn w:val="Normal"/>
    <w:uiPriority w:val="99"/>
    <w:unhideWhenUsed/>
    <w:rsid w:val="00D21BE7"/>
    <w:pPr>
      <w:spacing w:before="100" w:beforeAutospacing="1" w:after="100" w:afterAutospacing="1"/>
    </w:pPr>
    <w:rPr>
      <w:szCs w:val="24"/>
      <w:lang w:val="en-AU" w:eastAsia="en-AU"/>
    </w:rPr>
  </w:style>
  <w:style w:type="character" w:styleId="Strong">
    <w:name w:val="Strong"/>
    <w:uiPriority w:val="22"/>
    <w:qFormat/>
    <w:rsid w:val="00D21BE7"/>
    <w:rPr>
      <w:b/>
      <w:bCs/>
    </w:rPr>
  </w:style>
  <w:style w:type="character" w:customStyle="1" w:styleId="Heading2Char">
    <w:name w:val="Heading 2 Char"/>
    <w:link w:val="Heading2"/>
    <w:semiHidden/>
    <w:rsid w:val="00D21BE7"/>
    <w:rPr>
      <w:rFonts w:ascii="Calibri Light" w:eastAsia="Times New Roman" w:hAnsi="Calibri Light" w:cs="Times New Roman"/>
      <w:b/>
      <w:bCs/>
      <w:i/>
      <w:iCs/>
      <w:sz w:val="28"/>
      <w:szCs w:val="28"/>
      <w:lang w:val="en-US" w:eastAsia="en-US"/>
    </w:rPr>
  </w:style>
  <w:style w:type="paragraph" w:styleId="ListParagraph">
    <w:name w:val="List Paragraph"/>
    <w:basedOn w:val="Normal"/>
    <w:uiPriority w:val="34"/>
    <w:qFormat/>
    <w:rsid w:val="00174E03"/>
    <w:pPr>
      <w:ind w:left="720"/>
    </w:pPr>
    <w:rPr>
      <w:rFonts w:ascii="Calibri" w:eastAsia="Calibri" w:hAnsi="Calibri" w:cs="Calibri"/>
      <w:sz w:val="22"/>
      <w:szCs w:val="22"/>
      <w:lang w:val="en-AU"/>
    </w:rPr>
  </w:style>
  <w:style w:type="character" w:styleId="CommentReference">
    <w:name w:val="annotation reference"/>
    <w:rsid w:val="00C464B7"/>
    <w:rPr>
      <w:sz w:val="16"/>
      <w:szCs w:val="16"/>
    </w:rPr>
  </w:style>
  <w:style w:type="paragraph" w:styleId="CommentText">
    <w:name w:val="annotation text"/>
    <w:basedOn w:val="Normal"/>
    <w:link w:val="CommentTextChar"/>
    <w:rsid w:val="00C464B7"/>
    <w:rPr>
      <w:sz w:val="20"/>
    </w:rPr>
  </w:style>
  <w:style w:type="character" w:customStyle="1" w:styleId="CommentTextChar">
    <w:name w:val="Comment Text Char"/>
    <w:link w:val="CommentText"/>
    <w:rsid w:val="00C464B7"/>
    <w:rPr>
      <w:lang w:val="en-US" w:eastAsia="en-US"/>
    </w:rPr>
  </w:style>
  <w:style w:type="paragraph" w:styleId="CommentSubject">
    <w:name w:val="annotation subject"/>
    <w:basedOn w:val="CommentText"/>
    <w:next w:val="CommentText"/>
    <w:link w:val="CommentSubjectChar"/>
    <w:rsid w:val="00C464B7"/>
    <w:rPr>
      <w:b/>
      <w:bCs/>
    </w:rPr>
  </w:style>
  <w:style w:type="character" w:customStyle="1" w:styleId="CommentSubjectChar">
    <w:name w:val="Comment Subject Char"/>
    <w:link w:val="CommentSubject"/>
    <w:rsid w:val="00C464B7"/>
    <w:rPr>
      <w:b/>
      <w:bCs/>
      <w:lang w:val="en-US" w:eastAsia="en-US"/>
    </w:rPr>
  </w:style>
  <w:style w:type="paragraph" w:styleId="BalloonText">
    <w:name w:val="Balloon Text"/>
    <w:basedOn w:val="Normal"/>
    <w:link w:val="BalloonTextChar"/>
    <w:rsid w:val="00CB1A10"/>
    <w:rPr>
      <w:rFonts w:ascii="Segoe UI" w:hAnsi="Segoe UI" w:cs="Segoe UI"/>
      <w:sz w:val="18"/>
      <w:szCs w:val="18"/>
    </w:rPr>
  </w:style>
  <w:style w:type="character" w:customStyle="1" w:styleId="BalloonTextChar">
    <w:name w:val="Balloon Text Char"/>
    <w:basedOn w:val="DefaultParagraphFont"/>
    <w:link w:val="BalloonText"/>
    <w:rsid w:val="00CB1A10"/>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4F0515"/>
    <w:rPr>
      <w:sz w:val="24"/>
      <w:lang w:val="en-US" w:eastAsia="en-US"/>
    </w:rPr>
  </w:style>
  <w:style w:type="character" w:styleId="Emphasis">
    <w:name w:val="Emphasis"/>
    <w:basedOn w:val="DefaultParagraphFont"/>
    <w:uiPriority w:val="20"/>
    <w:qFormat/>
    <w:rsid w:val="00F57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1427">
      <w:bodyDiv w:val="1"/>
      <w:marLeft w:val="0"/>
      <w:marRight w:val="0"/>
      <w:marTop w:val="0"/>
      <w:marBottom w:val="0"/>
      <w:divBdr>
        <w:top w:val="none" w:sz="0" w:space="0" w:color="auto"/>
        <w:left w:val="none" w:sz="0" w:space="0" w:color="auto"/>
        <w:bottom w:val="none" w:sz="0" w:space="0" w:color="auto"/>
        <w:right w:val="none" w:sz="0" w:space="0" w:color="auto"/>
      </w:divBdr>
    </w:div>
    <w:div w:id="128867801">
      <w:bodyDiv w:val="1"/>
      <w:marLeft w:val="0"/>
      <w:marRight w:val="0"/>
      <w:marTop w:val="0"/>
      <w:marBottom w:val="0"/>
      <w:divBdr>
        <w:top w:val="none" w:sz="0" w:space="0" w:color="auto"/>
        <w:left w:val="none" w:sz="0" w:space="0" w:color="auto"/>
        <w:bottom w:val="none" w:sz="0" w:space="0" w:color="auto"/>
        <w:right w:val="none" w:sz="0" w:space="0" w:color="auto"/>
      </w:divBdr>
    </w:div>
    <w:div w:id="700403432">
      <w:bodyDiv w:val="1"/>
      <w:marLeft w:val="0"/>
      <w:marRight w:val="0"/>
      <w:marTop w:val="0"/>
      <w:marBottom w:val="0"/>
      <w:divBdr>
        <w:top w:val="none" w:sz="0" w:space="0" w:color="auto"/>
        <w:left w:val="none" w:sz="0" w:space="0" w:color="auto"/>
        <w:bottom w:val="none" w:sz="0" w:space="0" w:color="auto"/>
        <w:right w:val="none" w:sz="0" w:space="0" w:color="auto"/>
      </w:divBdr>
    </w:div>
    <w:div w:id="1021859237">
      <w:bodyDiv w:val="1"/>
      <w:marLeft w:val="0"/>
      <w:marRight w:val="0"/>
      <w:marTop w:val="0"/>
      <w:marBottom w:val="0"/>
      <w:divBdr>
        <w:top w:val="none" w:sz="0" w:space="0" w:color="auto"/>
        <w:left w:val="none" w:sz="0" w:space="0" w:color="auto"/>
        <w:bottom w:val="none" w:sz="0" w:space="0" w:color="auto"/>
        <w:right w:val="none" w:sz="0" w:space="0" w:color="auto"/>
      </w:divBdr>
    </w:div>
    <w:div w:id="1127821401">
      <w:bodyDiv w:val="1"/>
      <w:marLeft w:val="0"/>
      <w:marRight w:val="0"/>
      <w:marTop w:val="0"/>
      <w:marBottom w:val="0"/>
      <w:divBdr>
        <w:top w:val="none" w:sz="0" w:space="0" w:color="auto"/>
        <w:left w:val="none" w:sz="0" w:space="0" w:color="auto"/>
        <w:bottom w:val="none" w:sz="0" w:space="0" w:color="auto"/>
        <w:right w:val="none" w:sz="0" w:space="0" w:color="auto"/>
      </w:divBdr>
    </w:div>
    <w:div w:id="1257785169">
      <w:bodyDiv w:val="1"/>
      <w:marLeft w:val="0"/>
      <w:marRight w:val="0"/>
      <w:marTop w:val="0"/>
      <w:marBottom w:val="0"/>
      <w:divBdr>
        <w:top w:val="none" w:sz="0" w:space="0" w:color="auto"/>
        <w:left w:val="none" w:sz="0" w:space="0" w:color="auto"/>
        <w:bottom w:val="none" w:sz="0" w:space="0" w:color="auto"/>
        <w:right w:val="none" w:sz="0" w:space="0" w:color="auto"/>
      </w:divBdr>
    </w:div>
    <w:div w:id="1707945877">
      <w:bodyDiv w:val="1"/>
      <w:marLeft w:val="0"/>
      <w:marRight w:val="0"/>
      <w:marTop w:val="0"/>
      <w:marBottom w:val="0"/>
      <w:divBdr>
        <w:top w:val="none" w:sz="0" w:space="0" w:color="auto"/>
        <w:left w:val="none" w:sz="0" w:space="0" w:color="auto"/>
        <w:bottom w:val="none" w:sz="0" w:space="0" w:color="auto"/>
        <w:right w:val="none" w:sz="0" w:space="0" w:color="auto"/>
      </w:divBdr>
    </w:div>
    <w:div w:id="19957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pps.aifs.gov.au/cfca/guidebook/programs/cool-little-kids" TargetMode="External"/><Relationship Id="rId21" Type="http://schemas.openxmlformats.org/officeDocument/2006/relationships/hyperlink" Target="https://apps.aifs.gov.au/cfca/guidebook/" TargetMode="External"/><Relationship Id="rId42" Type="http://schemas.openxmlformats.org/officeDocument/2006/relationships/hyperlink" Target="https://apps.aifs.gov.au/cfca/guidebook/programs/what-were-we-thinking-wwwt" TargetMode="External"/><Relationship Id="rId47" Type="http://schemas.openxmlformats.org/officeDocument/2006/relationships/hyperlink" Target="https://apps.aifs.gov.au/cfca/guidebook/programs/fast-families-and-schools-together" TargetMode="External"/><Relationship Id="rId63" Type="http://schemas.openxmlformats.org/officeDocument/2006/relationships/hyperlink" Target="https://apps.aifs.gov.au/cfca/guidebook/programs/parent-child-interaction-therapy-pcit" TargetMode="External"/><Relationship Id="rId68" Type="http://schemas.openxmlformats.org/officeDocument/2006/relationships/hyperlink" Target="https://apps.aifs.gov.au/cfca/guidebook/programs/second-step" TargetMode="External"/><Relationship Id="rId2" Type="http://schemas.openxmlformats.org/officeDocument/2006/relationships/customXml" Target="../customXml/item2.xml"/><Relationship Id="rId16" Type="http://schemas.openxmlformats.org/officeDocument/2006/relationships/hyperlink" Target="https://apps.aifs.gov.au/cfca/guidebook/programs/fast-families-and-schools-together" TargetMode="External"/><Relationship Id="rId29" Type="http://schemas.openxmlformats.org/officeDocument/2006/relationships/hyperlink" Target="https://apps.aifs.gov.au/cfca/guidebook/programs/fast-families-and-schools-together" TargetMode="External"/><Relationship Id="rId11" Type="http://schemas.openxmlformats.org/officeDocument/2006/relationships/image" Target="media/image1.jpeg"/><Relationship Id="rId24" Type="http://schemas.openxmlformats.org/officeDocument/2006/relationships/hyperlink" Target="https://apps.aifs.gov.au/cfca/guidebook/programs/circle-of-security-cos" TargetMode="External"/><Relationship Id="rId32" Type="http://schemas.openxmlformats.org/officeDocument/2006/relationships/hyperlink" Target="https://apps.aifs.gov.au/cfca/guidebook/programs/parent-child-mother-goose-p-cmg" TargetMode="External"/><Relationship Id="rId37" Type="http://schemas.openxmlformats.org/officeDocument/2006/relationships/hyperlink" Target="https://apps.aifs.gov.au/cfca/guidebook/programs/sibworks" TargetMode="External"/><Relationship Id="rId40" Type="http://schemas.openxmlformats.org/officeDocument/2006/relationships/hyperlink" Target="https://apps.aifs.gov.au/cfca/guidebook/programs/tuning-in-to-teens" TargetMode="External"/><Relationship Id="rId45" Type="http://schemas.openxmlformats.org/officeDocument/2006/relationships/hyperlink" Target="https://apps.aifs.gov.au/cfca/guidebook/" TargetMode="External"/><Relationship Id="rId53" Type="http://schemas.openxmlformats.org/officeDocument/2006/relationships/hyperlink" Target="https://apps.aifs.gov.au/cfca/guidebook/programs/cool-little-kids" TargetMode="External"/><Relationship Id="rId58" Type="http://schemas.openxmlformats.org/officeDocument/2006/relationships/hyperlink" Target="https://apps.aifs.gov.au/cfca/guidebook/programs/fun-friends-and-friends-for-life" TargetMode="External"/><Relationship Id="rId66" Type="http://schemas.openxmlformats.org/officeDocument/2006/relationships/hyperlink" Target="https://apps.aifs.gov.au/cfca/guidebook/programs/playsteps"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apps.aifs.gov.au/cfca/guidebook/programs/infant-infant-feeding-active-play-and-nutrition" TargetMode="External"/><Relationship Id="rId19" Type="http://schemas.openxmlformats.org/officeDocument/2006/relationships/hyperlink" Target="https://apps.aifs.gov.au/cfca/guidebook/programs/playsteps" TargetMode="External"/><Relationship Id="rId14" Type="http://schemas.openxmlformats.org/officeDocument/2006/relationships/footer" Target="footer1.xml"/><Relationship Id="rId22" Type="http://schemas.openxmlformats.org/officeDocument/2006/relationships/hyperlink" Target="https://apps.aifs.gov.au/cfca/guidebook/programs/baby-makes-3" TargetMode="External"/><Relationship Id="rId27" Type="http://schemas.openxmlformats.org/officeDocument/2006/relationships/hyperlink" Target="https://apps.aifs.gov.au/cfca/guidebook/programs/drumbeat-discovering-relationships-using-music-beliefs-emotions-attitudes-and-thoughts" TargetMode="External"/><Relationship Id="rId30" Type="http://schemas.openxmlformats.org/officeDocument/2006/relationships/hyperlink" Target="https://apps.aifs.gov.au/cfca/guidebook/programs/fun-friends-and-friends-for-life" TargetMode="External"/><Relationship Id="rId35" Type="http://schemas.openxmlformats.org/officeDocument/2006/relationships/hyperlink" Target="https://apps.aifs.gov.au/cfca/guidebook/programs/second-step" TargetMode="External"/><Relationship Id="rId43" Type="http://schemas.openxmlformats.org/officeDocument/2006/relationships/hyperlink" Target="https://apps.aifs.gov.au/cfca/guidebook/programs/healthy-safe-an-australian-parent-education-kit" TargetMode="External"/><Relationship Id="rId48" Type="http://schemas.openxmlformats.org/officeDocument/2006/relationships/hyperlink" Target="https://apps.aifs.gov.au/cfca/guidebook/programs/volunteer-family-connect" TargetMode="External"/><Relationship Id="rId56" Type="http://schemas.openxmlformats.org/officeDocument/2006/relationships/hyperlink" Target="https://apps.aifs.gov.au/cfca/guidebook/programs/exploring-together" TargetMode="External"/><Relationship Id="rId64" Type="http://schemas.openxmlformats.org/officeDocument/2006/relationships/hyperlink" Target="https://apps.aifs.gov.au/cfca/guidebook/programs/parent-child-mother-goose-p-cmg" TargetMode="External"/><Relationship Id="rId69" Type="http://schemas.openxmlformats.org/officeDocument/2006/relationships/hyperlink" Target="https://apps.aifs.gov.au/cfca/guidebook/programs/secret-agent-society" TargetMode="External"/><Relationship Id="rId8" Type="http://schemas.openxmlformats.org/officeDocument/2006/relationships/webSettings" Target="webSettings.xml"/><Relationship Id="rId51" Type="http://schemas.openxmlformats.org/officeDocument/2006/relationships/hyperlink" Target="https://apps.aifs.gov.au/cfca/guidebook/programs/circle-of-security-cos" TargetMode="External"/><Relationship Id="rId72" Type="http://schemas.openxmlformats.org/officeDocument/2006/relationships/hyperlink" Target="https://apps.aifs.gov.au/cfca/guidebook/programs/volunteer-family-connect"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apps.aifs.gov.au/cfca/guidebook/programs/sibworks" TargetMode="External"/><Relationship Id="rId25" Type="http://schemas.openxmlformats.org/officeDocument/2006/relationships/hyperlink" Target="https://apps.aifs.gov.au/cfca/guidebook/programs/cool-kids" TargetMode="External"/><Relationship Id="rId33" Type="http://schemas.openxmlformats.org/officeDocument/2006/relationships/hyperlink" Target="https://apps.aifs.gov.au/cfca/guidebook/programs/parents-under-pressure-pup" TargetMode="External"/><Relationship Id="rId38" Type="http://schemas.openxmlformats.org/officeDocument/2006/relationships/hyperlink" Target="https://apps.aifs.gov.au/cfca/guidebook/programs/smalltalk" TargetMode="External"/><Relationship Id="rId46" Type="http://schemas.openxmlformats.org/officeDocument/2006/relationships/hyperlink" Target="https://apps.aifs.gov.au/cfca/guidebook/programs/exploring-together" TargetMode="External"/><Relationship Id="rId59" Type="http://schemas.openxmlformats.org/officeDocument/2006/relationships/hyperlink" Target="https://apps.aifs.gov.au/cfca/guidebook/programs/healthy-safe-an-australian-parent-education-kit" TargetMode="External"/><Relationship Id="rId67" Type="http://schemas.openxmlformats.org/officeDocument/2006/relationships/hyperlink" Target="https://apps.aifs.gov.au/cfca/guidebook/programs/seasons-for-growth" TargetMode="External"/><Relationship Id="rId20" Type="http://schemas.openxmlformats.org/officeDocument/2006/relationships/hyperlink" Target="https://apps.aifs.gov.au/cfca/guidebook/programs/healthy-safe-an-australian-parent-education-kit" TargetMode="External"/><Relationship Id="rId41" Type="http://schemas.openxmlformats.org/officeDocument/2006/relationships/hyperlink" Target="https://apps.aifs.gov.au/cfca/guidebook/programs/volunteer-family-connect" TargetMode="External"/><Relationship Id="rId54" Type="http://schemas.openxmlformats.org/officeDocument/2006/relationships/hyperlink" Target="https://apps.aifs.gov.au/cfca/guidebook/programs/drumbeat-discovering-relationships-using-music-beliefs-emotions-attitudes-and-thoughts" TargetMode="External"/><Relationship Id="rId62" Type="http://schemas.openxmlformats.org/officeDocument/2006/relationships/hyperlink" Target="https://apps.aifs.gov.au/cfca/guidebook/programs/journey-of-hope" TargetMode="External"/><Relationship Id="rId70" Type="http://schemas.openxmlformats.org/officeDocument/2006/relationships/hyperlink" Target="https://apps.aifs.gov.au/cfca/guidebook/programs/sibworks" TargetMode="External"/><Relationship Id="rId7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s.aifs.gov.au/cfca/guidebook/" TargetMode="External"/><Relationship Id="rId23" Type="http://schemas.openxmlformats.org/officeDocument/2006/relationships/hyperlink" Target="https://apps.aifs.gov.au/cfca/guidebook/programs/bringing-up-great-kids" TargetMode="External"/><Relationship Id="rId28" Type="http://schemas.openxmlformats.org/officeDocument/2006/relationships/hyperlink" Target="https://apps.aifs.gov.au/cfca/guidebook/programs/exploring-together" TargetMode="External"/><Relationship Id="rId36" Type="http://schemas.openxmlformats.org/officeDocument/2006/relationships/hyperlink" Target="https://apps.aifs.gov.au/cfca/guidebook/programs/secret-agent-society" TargetMode="External"/><Relationship Id="rId49" Type="http://schemas.openxmlformats.org/officeDocument/2006/relationships/hyperlink" Target="https://apps.aifs.gov.au/cfca/guidebook/" TargetMode="External"/><Relationship Id="rId57" Type="http://schemas.openxmlformats.org/officeDocument/2006/relationships/hyperlink" Target="https://apps.aifs.gov.au/cfca/guidebook/programs/fast-families-and-schools-together" TargetMode="External"/><Relationship Id="rId10" Type="http://schemas.openxmlformats.org/officeDocument/2006/relationships/endnotes" Target="endnotes.xml"/><Relationship Id="rId31" Type="http://schemas.openxmlformats.org/officeDocument/2006/relationships/hyperlink" Target="https://apps.aifs.gov.au/cfca/guidebook/programs/journey-of-hope" TargetMode="External"/><Relationship Id="rId44" Type="http://schemas.openxmlformats.org/officeDocument/2006/relationships/hyperlink" Target="https://apps.aifs.gov.au/cfca/guidebook/programs/parents-as-teachers-pat" TargetMode="External"/><Relationship Id="rId52" Type="http://schemas.openxmlformats.org/officeDocument/2006/relationships/hyperlink" Target="https://apps.aifs.gov.au/cfca/guidebook/programs/cool-kids" TargetMode="External"/><Relationship Id="rId60" Type="http://schemas.openxmlformats.org/officeDocument/2006/relationships/hyperlink" Target="https://apps.aifs.gov.au/cfca/guidebook/programs/incredible-years" TargetMode="External"/><Relationship Id="rId65" Type="http://schemas.openxmlformats.org/officeDocument/2006/relationships/hyperlink" Target="https://apps.aifs.gov.au/cfca/guidebook/programs/parents-under-pressure-pu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apps.aifs.gov.au/cfca/guidebook/programs/volunteer-family-connect" TargetMode="External"/><Relationship Id="rId39" Type="http://schemas.openxmlformats.org/officeDocument/2006/relationships/hyperlink" Target="https://apps.aifs.gov.au/cfca/guidebook/programs/tuning-in-to-kids" TargetMode="External"/><Relationship Id="rId34" Type="http://schemas.openxmlformats.org/officeDocument/2006/relationships/hyperlink" Target="https://apps.aifs.gov.au/cfca/guidebook/programs/seasons-for-growth" TargetMode="External"/><Relationship Id="rId50" Type="http://schemas.openxmlformats.org/officeDocument/2006/relationships/hyperlink" Target="https://apps.aifs.gov.au/cfca/guidebook/programs/bringing-up-great-kids" TargetMode="External"/><Relationship Id="rId55" Type="http://schemas.openxmlformats.org/officeDocument/2006/relationships/hyperlink" Target="https://apps.aifs.gov.au/cfca/guidebook/programs/empowering-parents-empowering-communities-epec" TargetMode="External"/><Relationship Id="rId7" Type="http://schemas.openxmlformats.org/officeDocument/2006/relationships/settings" Target="settings.xml"/><Relationship Id="rId71" Type="http://schemas.openxmlformats.org/officeDocument/2006/relationships/hyperlink" Target="https://apps.aifs.gov.au/cfca/guidebook/programs/smallt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A7EC1D02FF843BB4CE839BB565AF5" ma:contentTypeVersion="12" ma:contentTypeDescription="Create a new document." ma:contentTypeScope="" ma:versionID="6f28af93ab74f504193bf9fd12f9e907">
  <xsd:schema xmlns:xsd="http://www.w3.org/2001/XMLSchema" xmlns:xs="http://www.w3.org/2001/XMLSchema" xmlns:p="http://schemas.microsoft.com/office/2006/metadata/properties" xmlns:ns3="5d3b3ced-1f1a-4485-ac7d-30bf0ac02e86" xmlns:ns4="2c4be04e-6313-4da9-92c3-0b69a1e62fe1" targetNamespace="http://schemas.microsoft.com/office/2006/metadata/properties" ma:root="true" ma:fieldsID="d4f58a610adffbbe429520c2a2b37175" ns3:_="" ns4:_="">
    <xsd:import namespace="5d3b3ced-1f1a-4485-ac7d-30bf0ac02e86"/>
    <xsd:import namespace="2c4be04e-6313-4da9-92c3-0b69a1e62f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b3ced-1f1a-4485-ac7d-30bf0ac02e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be04e-6313-4da9-92c3-0b69a1e62f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F66E5-FC83-47F0-8156-4F4D8B91DC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B3E523-1CE7-4947-B8CB-734383682989}">
  <ds:schemaRefs>
    <ds:schemaRef ds:uri="http://schemas.microsoft.com/sharepoint/v3/contenttype/forms"/>
  </ds:schemaRefs>
</ds:datastoreItem>
</file>

<file path=customXml/itemProps3.xml><?xml version="1.0" encoding="utf-8"?>
<ds:datastoreItem xmlns:ds="http://schemas.openxmlformats.org/officeDocument/2006/customXml" ds:itemID="{F9CA3E69-3BCA-454C-8E71-0680C3B1F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b3ced-1f1a-4485-ac7d-30bf0ac02e86"/>
    <ds:schemaRef ds:uri="2c4be04e-6313-4da9-92c3-0b69a1e62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E397B-49A2-4A48-B1FF-16561514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Logic Model Template</vt:lpstr>
    </vt:vector>
  </TitlesOfParts>
  <Company> </Company>
  <LinksUpToDate>false</LinksUpToDate>
  <CharactersWithSpaces>25414</CharactersWithSpaces>
  <SharedDoc>false</SharedDoc>
  <HLinks>
    <vt:vector size="348" baseType="variant">
      <vt:variant>
        <vt:i4>6225986</vt:i4>
      </vt:variant>
      <vt:variant>
        <vt:i4>171</vt:i4>
      </vt:variant>
      <vt:variant>
        <vt:i4>0</vt:i4>
      </vt:variant>
      <vt:variant>
        <vt:i4>5</vt:i4>
      </vt:variant>
      <vt:variant>
        <vt:lpwstr>https://apps.aifs.gov.au/cfca/guidebook/programs/volunteer-family-connect</vt:lpwstr>
      </vt:variant>
      <vt:variant>
        <vt:lpwstr/>
      </vt:variant>
      <vt:variant>
        <vt:i4>6291556</vt:i4>
      </vt:variant>
      <vt:variant>
        <vt:i4>168</vt:i4>
      </vt:variant>
      <vt:variant>
        <vt:i4>0</vt:i4>
      </vt:variant>
      <vt:variant>
        <vt:i4>5</vt:i4>
      </vt:variant>
      <vt:variant>
        <vt:lpwstr>https://apps.aifs.gov.au/cfca/guidebook/programs/smalltalk</vt:lpwstr>
      </vt:variant>
      <vt:variant>
        <vt:lpwstr/>
      </vt:variant>
      <vt:variant>
        <vt:i4>65553</vt:i4>
      </vt:variant>
      <vt:variant>
        <vt:i4>165</vt:i4>
      </vt:variant>
      <vt:variant>
        <vt:i4>0</vt:i4>
      </vt:variant>
      <vt:variant>
        <vt:i4>5</vt:i4>
      </vt:variant>
      <vt:variant>
        <vt:lpwstr>https://apps.aifs.gov.au/cfca/guidebook/programs/sibworks</vt:lpwstr>
      </vt:variant>
      <vt:variant>
        <vt:lpwstr/>
      </vt:variant>
      <vt:variant>
        <vt:i4>1703963</vt:i4>
      </vt:variant>
      <vt:variant>
        <vt:i4>162</vt:i4>
      </vt:variant>
      <vt:variant>
        <vt:i4>0</vt:i4>
      </vt:variant>
      <vt:variant>
        <vt:i4>5</vt:i4>
      </vt:variant>
      <vt:variant>
        <vt:lpwstr>https://apps.aifs.gov.au/cfca/guidebook/programs/secret-agent-society</vt:lpwstr>
      </vt:variant>
      <vt:variant>
        <vt:lpwstr/>
      </vt:variant>
      <vt:variant>
        <vt:i4>4390917</vt:i4>
      </vt:variant>
      <vt:variant>
        <vt:i4>159</vt:i4>
      </vt:variant>
      <vt:variant>
        <vt:i4>0</vt:i4>
      </vt:variant>
      <vt:variant>
        <vt:i4>5</vt:i4>
      </vt:variant>
      <vt:variant>
        <vt:lpwstr>https://apps.aifs.gov.au/cfca/guidebook/programs/second-step</vt:lpwstr>
      </vt:variant>
      <vt:variant>
        <vt:lpwstr/>
      </vt:variant>
      <vt:variant>
        <vt:i4>7471215</vt:i4>
      </vt:variant>
      <vt:variant>
        <vt:i4>156</vt:i4>
      </vt:variant>
      <vt:variant>
        <vt:i4>0</vt:i4>
      </vt:variant>
      <vt:variant>
        <vt:i4>5</vt:i4>
      </vt:variant>
      <vt:variant>
        <vt:lpwstr>https://apps.aifs.gov.au/cfca/guidebook/programs/seasons-for-growth</vt:lpwstr>
      </vt:variant>
      <vt:variant>
        <vt:lpwstr/>
      </vt:variant>
      <vt:variant>
        <vt:i4>6291564</vt:i4>
      </vt:variant>
      <vt:variant>
        <vt:i4>153</vt:i4>
      </vt:variant>
      <vt:variant>
        <vt:i4>0</vt:i4>
      </vt:variant>
      <vt:variant>
        <vt:i4>5</vt:i4>
      </vt:variant>
      <vt:variant>
        <vt:lpwstr>https://apps.aifs.gov.au/cfca/guidebook/programs/playsteps</vt:lpwstr>
      </vt:variant>
      <vt:variant>
        <vt:lpwstr/>
      </vt:variant>
      <vt:variant>
        <vt:i4>2359399</vt:i4>
      </vt:variant>
      <vt:variant>
        <vt:i4>150</vt:i4>
      </vt:variant>
      <vt:variant>
        <vt:i4>0</vt:i4>
      </vt:variant>
      <vt:variant>
        <vt:i4>5</vt:i4>
      </vt:variant>
      <vt:variant>
        <vt:lpwstr>https://apps.aifs.gov.au/cfca/guidebook/programs/parents-under-pressure-pup</vt:lpwstr>
      </vt:variant>
      <vt:variant>
        <vt:lpwstr/>
      </vt:variant>
      <vt:variant>
        <vt:i4>1048643</vt:i4>
      </vt:variant>
      <vt:variant>
        <vt:i4>147</vt:i4>
      </vt:variant>
      <vt:variant>
        <vt:i4>0</vt:i4>
      </vt:variant>
      <vt:variant>
        <vt:i4>5</vt:i4>
      </vt:variant>
      <vt:variant>
        <vt:lpwstr>https://apps.aifs.gov.au/cfca/guidebook/programs/parent-child-mother-goose-p-cmg</vt:lpwstr>
      </vt:variant>
      <vt:variant>
        <vt:lpwstr/>
      </vt:variant>
      <vt:variant>
        <vt:i4>7340152</vt:i4>
      </vt:variant>
      <vt:variant>
        <vt:i4>144</vt:i4>
      </vt:variant>
      <vt:variant>
        <vt:i4>0</vt:i4>
      </vt:variant>
      <vt:variant>
        <vt:i4>5</vt:i4>
      </vt:variant>
      <vt:variant>
        <vt:lpwstr>https://apps.aifs.gov.au/cfca/guidebook/programs/parent-child-interaction-therapy-pcit</vt:lpwstr>
      </vt:variant>
      <vt:variant>
        <vt:lpwstr/>
      </vt:variant>
      <vt:variant>
        <vt:i4>5505110</vt:i4>
      </vt:variant>
      <vt:variant>
        <vt:i4>141</vt:i4>
      </vt:variant>
      <vt:variant>
        <vt:i4>0</vt:i4>
      </vt:variant>
      <vt:variant>
        <vt:i4>5</vt:i4>
      </vt:variant>
      <vt:variant>
        <vt:lpwstr>https://apps.aifs.gov.au/cfca/guidebook/programs/journey-of-hope</vt:lpwstr>
      </vt:variant>
      <vt:variant>
        <vt:lpwstr/>
      </vt:variant>
      <vt:variant>
        <vt:i4>262148</vt:i4>
      </vt:variant>
      <vt:variant>
        <vt:i4>138</vt:i4>
      </vt:variant>
      <vt:variant>
        <vt:i4>0</vt:i4>
      </vt:variant>
      <vt:variant>
        <vt:i4>5</vt:i4>
      </vt:variant>
      <vt:variant>
        <vt:lpwstr>https://apps.aifs.gov.au/cfca/guidebook/programs/infant-infant-feeding-active-play-and-nutrition</vt:lpwstr>
      </vt:variant>
      <vt:variant>
        <vt:lpwstr/>
      </vt:variant>
      <vt:variant>
        <vt:i4>4456474</vt:i4>
      </vt:variant>
      <vt:variant>
        <vt:i4>135</vt:i4>
      </vt:variant>
      <vt:variant>
        <vt:i4>0</vt:i4>
      </vt:variant>
      <vt:variant>
        <vt:i4>5</vt:i4>
      </vt:variant>
      <vt:variant>
        <vt:lpwstr>https://apps.aifs.gov.au/cfca/guidebook/programs/incredible-years</vt:lpwstr>
      </vt:variant>
      <vt:variant>
        <vt:lpwstr/>
      </vt:variant>
      <vt:variant>
        <vt:i4>2031623</vt:i4>
      </vt:variant>
      <vt:variant>
        <vt:i4>132</vt:i4>
      </vt:variant>
      <vt:variant>
        <vt:i4>0</vt:i4>
      </vt:variant>
      <vt:variant>
        <vt:i4>5</vt:i4>
      </vt:variant>
      <vt:variant>
        <vt:lpwstr>https://apps.aifs.gov.au/cfca/guidebook/programs/healthy-safe-an-australian-parent-education-kit</vt:lpwstr>
      </vt:variant>
      <vt:variant>
        <vt:lpwstr/>
      </vt:variant>
      <vt:variant>
        <vt:i4>458829</vt:i4>
      </vt:variant>
      <vt:variant>
        <vt:i4>129</vt:i4>
      </vt:variant>
      <vt:variant>
        <vt:i4>0</vt:i4>
      </vt:variant>
      <vt:variant>
        <vt:i4>5</vt:i4>
      </vt:variant>
      <vt:variant>
        <vt:lpwstr>https://apps.aifs.gov.au/cfca/guidebook/programs/fun-friends-and-friends-for-life</vt:lpwstr>
      </vt:variant>
      <vt:variant>
        <vt:lpwstr/>
      </vt:variant>
      <vt:variant>
        <vt:i4>4063275</vt:i4>
      </vt:variant>
      <vt:variant>
        <vt:i4>126</vt:i4>
      </vt:variant>
      <vt:variant>
        <vt:i4>0</vt:i4>
      </vt:variant>
      <vt:variant>
        <vt:i4>5</vt:i4>
      </vt:variant>
      <vt:variant>
        <vt:lpwstr>https://apps.aifs.gov.au/cfca/guidebook/programs/fast-families-and-schools-together</vt:lpwstr>
      </vt:variant>
      <vt:variant>
        <vt:lpwstr/>
      </vt:variant>
      <vt:variant>
        <vt:i4>6422586</vt:i4>
      </vt:variant>
      <vt:variant>
        <vt:i4>123</vt:i4>
      </vt:variant>
      <vt:variant>
        <vt:i4>0</vt:i4>
      </vt:variant>
      <vt:variant>
        <vt:i4>5</vt:i4>
      </vt:variant>
      <vt:variant>
        <vt:lpwstr>https://apps.aifs.gov.au/cfca/guidebook/programs/exploring-together</vt:lpwstr>
      </vt:variant>
      <vt:variant>
        <vt:lpwstr/>
      </vt:variant>
      <vt:variant>
        <vt:i4>8061048</vt:i4>
      </vt:variant>
      <vt:variant>
        <vt:i4>120</vt:i4>
      </vt:variant>
      <vt:variant>
        <vt:i4>0</vt:i4>
      </vt:variant>
      <vt:variant>
        <vt:i4>5</vt:i4>
      </vt:variant>
      <vt:variant>
        <vt:lpwstr>https://apps.aifs.gov.au/cfca/guidebook/programs/empowering-parents-empowering-communities-epec</vt:lpwstr>
      </vt:variant>
      <vt:variant>
        <vt:lpwstr/>
      </vt:variant>
      <vt:variant>
        <vt:i4>6815780</vt:i4>
      </vt:variant>
      <vt:variant>
        <vt:i4>117</vt:i4>
      </vt:variant>
      <vt:variant>
        <vt:i4>0</vt:i4>
      </vt:variant>
      <vt:variant>
        <vt:i4>5</vt:i4>
      </vt:variant>
      <vt:variant>
        <vt:lpwstr>https://apps.aifs.gov.au/cfca/guidebook/programs/drumbeat-discovering-relationships-using-music-beliefs-emotions-attitudes-and-thoughts</vt:lpwstr>
      </vt:variant>
      <vt:variant>
        <vt:lpwstr/>
      </vt:variant>
      <vt:variant>
        <vt:i4>4325454</vt:i4>
      </vt:variant>
      <vt:variant>
        <vt:i4>114</vt:i4>
      </vt:variant>
      <vt:variant>
        <vt:i4>0</vt:i4>
      </vt:variant>
      <vt:variant>
        <vt:i4>5</vt:i4>
      </vt:variant>
      <vt:variant>
        <vt:lpwstr>https://apps.aifs.gov.au/cfca/guidebook/programs/cool-little-kids</vt:lpwstr>
      </vt:variant>
      <vt:variant>
        <vt:lpwstr/>
      </vt:variant>
      <vt:variant>
        <vt:i4>3080305</vt:i4>
      </vt:variant>
      <vt:variant>
        <vt:i4>111</vt:i4>
      </vt:variant>
      <vt:variant>
        <vt:i4>0</vt:i4>
      </vt:variant>
      <vt:variant>
        <vt:i4>5</vt:i4>
      </vt:variant>
      <vt:variant>
        <vt:lpwstr>https://apps.aifs.gov.au/cfca/guidebook/programs/cool-kids</vt:lpwstr>
      </vt:variant>
      <vt:variant>
        <vt:lpwstr/>
      </vt:variant>
      <vt:variant>
        <vt:i4>7733299</vt:i4>
      </vt:variant>
      <vt:variant>
        <vt:i4>108</vt:i4>
      </vt:variant>
      <vt:variant>
        <vt:i4>0</vt:i4>
      </vt:variant>
      <vt:variant>
        <vt:i4>5</vt:i4>
      </vt:variant>
      <vt:variant>
        <vt:lpwstr>https://apps.aifs.gov.au/cfca/guidebook/programs/circle-of-security-cos</vt:lpwstr>
      </vt:variant>
      <vt:variant>
        <vt:lpwstr/>
      </vt:variant>
      <vt:variant>
        <vt:i4>3276896</vt:i4>
      </vt:variant>
      <vt:variant>
        <vt:i4>105</vt:i4>
      </vt:variant>
      <vt:variant>
        <vt:i4>0</vt:i4>
      </vt:variant>
      <vt:variant>
        <vt:i4>5</vt:i4>
      </vt:variant>
      <vt:variant>
        <vt:lpwstr>https://apps.aifs.gov.au/cfca/guidebook/programs/bringing-up-great-kids</vt:lpwstr>
      </vt:variant>
      <vt:variant>
        <vt:lpwstr/>
      </vt:variant>
      <vt:variant>
        <vt:i4>1245266</vt:i4>
      </vt:variant>
      <vt:variant>
        <vt:i4>102</vt:i4>
      </vt:variant>
      <vt:variant>
        <vt:i4>0</vt:i4>
      </vt:variant>
      <vt:variant>
        <vt:i4>5</vt:i4>
      </vt:variant>
      <vt:variant>
        <vt:lpwstr>https://apps.aifs.gov.au/cfca/guidebook/</vt:lpwstr>
      </vt:variant>
      <vt:variant>
        <vt:lpwstr/>
      </vt:variant>
      <vt:variant>
        <vt:i4>6225986</vt:i4>
      </vt:variant>
      <vt:variant>
        <vt:i4>99</vt:i4>
      </vt:variant>
      <vt:variant>
        <vt:i4>0</vt:i4>
      </vt:variant>
      <vt:variant>
        <vt:i4>5</vt:i4>
      </vt:variant>
      <vt:variant>
        <vt:lpwstr>https://apps.aifs.gov.au/cfca/guidebook/programs/volunteer-family-connect</vt:lpwstr>
      </vt:variant>
      <vt:variant>
        <vt:lpwstr/>
      </vt:variant>
      <vt:variant>
        <vt:i4>4063275</vt:i4>
      </vt:variant>
      <vt:variant>
        <vt:i4>96</vt:i4>
      </vt:variant>
      <vt:variant>
        <vt:i4>0</vt:i4>
      </vt:variant>
      <vt:variant>
        <vt:i4>5</vt:i4>
      </vt:variant>
      <vt:variant>
        <vt:lpwstr>https://apps.aifs.gov.au/cfca/guidebook/programs/fast-families-and-schools-together</vt:lpwstr>
      </vt:variant>
      <vt:variant>
        <vt:lpwstr/>
      </vt:variant>
      <vt:variant>
        <vt:i4>6422586</vt:i4>
      </vt:variant>
      <vt:variant>
        <vt:i4>93</vt:i4>
      </vt:variant>
      <vt:variant>
        <vt:i4>0</vt:i4>
      </vt:variant>
      <vt:variant>
        <vt:i4>5</vt:i4>
      </vt:variant>
      <vt:variant>
        <vt:lpwstr>https://apps.aifs.gov.au/cfca/guidebook/programs/exploring-together</vt:lpwstr>
      </vt:variant>
      <vt:variant>
        <vt:lpwstr/>
      </vt:variant>
      <vt:variant>
        <vt:i4>1245266</vt:i4>
      </vt:variant>
      <vt:variant>
        <vt:i4>90</vt:i4>
      </vt:variant>
      <vt:variant>
        <vt:i4>0</vt:i4>
      </vt:variant>
      <vt:variant>
        <vt:i4>5</vt:i4>
      </vt:variant>
      <vt:variant>
        <vt:lpwstr>https://apps.aifs.gov.au/cfca/guidebook/</vt:lpwstr>
      </vt:variant>
      <vt:variant>
        <vt:lpwstr/>
      </vt:variant>
      <vt:variant>
        <vt:i4>5439504</vt:i4>
      </vt:variant>
      <vt:variant>
        <vt:i4>87</vt:i4>
      </vt:variant>
      <vt:variant>
        <vt:i4>0</vt:i4>
      </vt:variant>
      <vt:variant>
        <vt:i4>5</vt:i4>
      </vt:variant>
      <vt:variant>
        <vt:lpwstr>https://apps.aifs.gov.au/cfca/guidebook/programs/parents-as-teachers-pat</vt:lpwstr>
      </vt:variant>
      <vt:variant>
        <vt:lpwstr/>
      </vt:variant>
      <vt:variant>
        <vt:i4>2031623</vt:i4>
      </vt:variant>
      <vt:variant>
        <vt:i4>84</vt:i4>
      </vt:variant>
      <vt:variant>
        <vt:i4>0</vt:i4>
      </vt:variant>
      <vt:variant>
        <vt:i4>5</vt:i4>
      </vt:variant>
      <vt:variant>
        <vt:lpwstr>https://apps.aifs.gov.au/cfca/guidebook/programs/healthy-safe-an-australian-parent-education-kit</vt:lpwstr>
      </vt:variant>
      <vt:variant>
        <vt:lpwstr/>
      </vt:variant>
      <vt:variant>
        <vt:i4>8192110</vt:i4>
      </vt:variant>
      <vt:variant>
        <vt:i4>81</vt:i4>
      </vt:variant>
      <vt:variant>
        <vt:i4>0</vt:i4>
      </vt:variant>
      <vt:variant>
        <vt:i4>5</vt:i4>
      </vt:variant>
      <vt:variant>
        <vt:lpwstr>https://apps.aifs.gov.au/cfca/guidebook/programs/what-were-we-thinking-wwwt</vt:lpwstr>
      </vt:variant>
      <vt:variant>
        <vt:lpwstr/>
      </vt:variant>
      <vt:variant>
        <vt:i4>6225986</vt:i4>
      </vt:variant>
      <vt:variant>
        <vt:i4>78</vt:i4>
      </vt:variant>
      <vt:variant>
        <vt:i4>0</vt:i4>
      </vt:variant>
      <vt:variant>
        <vt:i4>5</vt:i4>
      </vt:variant>
      <vt:variant>
        <vt:lpwstr>https://apps.aifs.gov.au/cfca/guidebook/programs/volunteer-family-connect</vt:lpwstr>
      </vt:variant>
      <vt:variant>
        <vt:lpwstr/>
      </vt:variant>
      <vt:variant>
        <vt:i4>7405628</vt:i4>
      </vt:variant>
      <vt:variant>
        <vt:i4>75</vt:i4>
      </vt:variant>
      <vt:variant>
        <vt:i4>0</vt:i4>
      </vt:variant>
      <vt:variant>
        <vt:i4>5</vt:i4>
      </vt:variant>
      <vt:variant>
        <vt:lpwstr>https://apps.aifs.gov.au/cfca/guidebook/programs/tuning-in-to-teens</vt:lpwstr>
      </vt:variant>
      <vt:variant>
        <vt:lpwstr/>
      </vt:variant>
      <vt:variant>
        <vt:i4>6291490</vt:i4>
      </vt:variant>
      <vt:variant>
        <vt:i4>72</vt:i4>
      </vt:variant>
      <vt:variant>
        <vt:i4>0</vt:i4>
      </vt:variant>
      <vt:variant>
        <vt:i4>5</vt:i4>
      </vt:variant>
      <vt:variant>
        <vt:lpwstr>https://apps.aifs.gov.au/cfca/guidebook/programs/tuning-in-to-kids</vt:lpwstr>
      </vt:variant>
      <vt:variant>
        <vt:lpwstr/>
      </vt:variant>
      <vt:variant>
        <vt:i4>6291556</vt:i4>
      </vt:variant>
      <vt:variant>
        <vt:i4>69</vt:i4>
      </vt:variant>
      <vt:variant>
        <vt:i4>0</vt:i4>
      </vt:variant>
      <vt:variant>
        <vt:i4>5</vt:i4>
      </vt:variant>
      <vt:variant>
        <vt:lpwstr>https://apps.aifs.gov.au/cfca/guidebook/programs/smalltalk</vt:lpwstr>
      </vt:variant>
      <vt:variant>
        <vt:lpwstr/>
      </vt:variant>
      <vt:variant>
        <vt:i4>65553</vt:i4>
      </vt:variant>
      <vt:variant>
        <vt:i4>66</vt:i4>
      </vt:variant>
      <vt:variant>
        <vt:i4>0</vt:i4>
      </vt:variant>
      <vt:variant>
        <vt:i4>5</vt:i4>
      </vt:variant>
      <vt:variant>
        <vt:lpwstr>https://apps.aifs.gov.au/cfca/guidebook/programs/sibworks</vt:lpwstr>
      </vt:variant>
      <vt:variant>
        <vt:lpwstr/>
      </vt:variant>
      <vt:variant>
        <vt:i4>1703963</vt:i4>
      </vt:variant>
      <vt:variant>
        <vt:i4>63</vt:i4>
      </vt:variant>
      <vt:variant>
        <vt:i4>0</vt:i4>
      </vt:variant>
      <vt:variant>
        <vt:i4>5</vt:i4>
      </vt:variant>
      <vt:variant>
        <vt:lpwstr>https://apps.aifs.gov.au/cfca/guidebook/programs/secret-agent-society</vt:lpwstr>
      </vt:variant>
      <vt:variant>
        <vt:lpwstr/>
      </vt:variant>
      <vt:variant>
        <vt:i4>4390917</vt:i4>
      </vt:variant>
      <vt:variant>
        <vt:i4>60</vt:i4>
      </vt:variant>
      <vt:variant>
        <vt:i4>0</vt:i4>
      </vt:variant>
      <vt:variant>
        <vt:i4>5</vt:i4>
      </vt:variant>
      <vt:variant>
        <vt:lpwstr>https://apps.aifs.gov.au/cfca/guidebook/programs/second-step</vt:lpwstr>
      </vt:variant>
      <vt:variant>
        <vt:lpwstr/>
      </vt:variant>
      <vt:variant>
        <vt:i4>7471215</vt:i4>
      </vt:variant>
      <vt:variant>
        <vt:i4>57</vt:i4>
      </vt:variant>
      <vt:variant>
        <vt:i4>0</vt:i4>
      </vt:variant>
      <vt:variant>
        <vt:i4>5</vt:i4>
      </vt:variant>
      <vt:variant>
        <vt:lpwstr>https://apps.aifs.gov.au/cfca/guidebook/programs/seasons-for-growth</vt:lpwstr>
      </vt:variant>
      <vt:variant>
        <vt:lpwstr/>
      </vt:variant>
      <vt:variant>
        <vt:i4>2359399</vt:i4>
      </vt:variant>
      <vt:variant>
        <vt:i4>54</vt:i4>
      </vt:variant>
      <vt:variant>
        <vt:i4>0</vt:i4>
      </vt:variant>
      <vt:variant>
        <vt:i4>5</vt:i4>
      </vt:variant>
      <vt:variant>
        <vt:lpwstr>https://apps.aifs.gov.au/cfca/guidebook/programs/parents-under-pressure-pup</vt:lpwstr>
      </vt:variant>
      <vt:variant>
        <vt:lpwstr/>
      </vt:variant>
      <vt:variant>
        <vt:i4>1048643</vt:i4>
      </vt:variant>
      <vt:variant>
        <vt:i4>51</vt:i4>
      </vt:variant>
      <vt:variant>
        <vt:i4>0</vt:i4>
      </vt:variant>
      <vt:variant>
        <vt:i4>5</vt:i4>
      </vt:variant>
      <vt:variant>
        <vt:lpwstr>https://apps.aifs.gov.au/cfca/guidebook/programs/parent-child-mother-goose-p-cmg</vt:lpwstr>
      </vt:variant>
      <vt:variant>
        <vt:lpwstr/>
      </vt:variant>
      <vt:variant>
        <vt:i4>5505110</vt:i4>
      </vt:variant>
      <vt:variant>
        <vt:i4>48</vt:i4>
      </vt:variant>
      <vt:variant>
        <vt:i4>0</vt:i4>
      </vt:variant>
      <vt:variant>
        <vt:i4>5</vt:i4>
      </vt:variant>
      <vt:variant>
        <vt:lpwstr>https://apps.aifs.gov.au/cfca/guidebook/programs/journey-of-hope</vt:lpwstr>
      </vt:variant>
      <vt:variant>
        <vt:lpwstr/>
      </vt:variant>
      <vt:variant>
        <vt:i4>458829</vt:i4>
      </vt:variant>
      <vt:variant>
        <vt:i4>45</vt:i4>
      </vt:variant>
      <vt:variant>
        <vt:i4>0</vt:i4>
      </vt:variant>
      <vt:variant>
        <vt:i4>5</vt:i4>
      </vt:variant>
      <vt:variant>
        <vt:lpwstr>https://apps.aifs.gov.au/cfca/guidebook/programs/fun-friends-and-friends-for-life</vt:lpwstr>
      </vt:variant>
      <vt:variant>
        <vt:lpwstr/>
      </vt:variant>
      <vt:variant>
        <vt:i4>4063275</vt:i4>
      </vt:variant>
      <vt:variant>
        <vt:i4>42</vt:i4>
      </vt:variant>
      <vt:variant>
        <vt:i4>0</vt:i4>
      </vt:variant>
      <vt:variant>
        <vt:i4>5</vt:i4>
      </vt:variant>
      <vt:variant>
        <vt:lpwstr>https://apps.aifs.gov.au/cfca/guidebook/programs/fast-families-and-schools-together</vt:lpwstr>
      </vt:variant>
      <vt:variant>
        <vt:lpwstr/>
      </vt:variant>
      <vt:variant>
        <vt:i4>6422586</vt:i4>
      </vt:variant>
      <vt:variant>
        <vt:i4>39</vt:i4>
      </vt:variant>
      <vt:variant>
        <vt:i4>0</vt:i4>
      </vt:variant>
      <vt:variant>
        <vt:i4>5</vt:i4>
      </vt:variant>
      <vt:variant>
        <vt:lpwstr>https://apps.aifs.gov.au/cfca/guidebook/programs/exploring-together</vt:lpwstr>
      </vt:variant>
      <vt:variant>
        <vt:lpwstr/>
      </vt:variant>
      <vt:variant>
        <vt:i4>6815780</vt:i4>
      </vt:variant>
      <vt:variant>
        <vt:i4>36</vt:i4>
      </vt:variant>
      <vt:variant>
        <vt:i4>0</vt:i4>
      </vt:variant>
      <vt:variant>
        <vt:i4>5</vt:i4>
      </vt:variant>
      <vt:variant>
        <vt:lpwstr>https://apps.aifs.gov.au/cfca/guidebook/programs/drumbeat-discovering-relationships-using-music-beliefs-emotions-attitudes-and-thoughts</vt:lpwstr>
      </vt:variant>
      <vt:variant>
        <vt:lpwstr/>
      </vt:variant>
      <vt:variant>
        <vt:i4>4325454</vt:i4>
      </vt:variant>
      <vt:variant>
        <vt:i4>33</vt:i4>
      </vt:variant>
      <vt:variant>
        <vt:i4>0</vt:i4>
      </vt:variant>
      <vt:variant>
        <vt:i4>5</vt:i4>
      </vt:variant>
      <vt:variant>
        <vt:lpwstr>https://apps.aifs.gov.au/cfca/guidebook/programs/cool-little-kids</vt:lpwstr>
      </vt:variant>
      <vt:variant>
        <vt:lpwstr/>
      </vt:variant>
      <vt:variant>
        <vt:i4>3080305</vt:i4>
      </vt:variant>
      <vt:variant>
        <vt:i4>30</vt:i4>
      </vt:variant>
      <vt:variant>
        <vt:i4>0</vt:i4>
      </vt:variant>
      <vt:variant>
        <vt:i4>5</vt:i4>
      </vt:variant>
      <vt:variant>
        <vt:lpwstr>https://apps.aifs.gov.au/cfca/guidebook/programs/cool-kids</vt:lpwstr>
      </vt:variant>
      <vt:variant>
        <vt:lpwstr/>
      </vt:variant>
      <vt:variant>
        <vt:i4>7733299</vt:i4>
      </vt:variant>
      <vt:variant>
        <vt:i4>27</vt:i4>
      </vt:variant>
      <vt:variant>
        <vt:i4>0</vt:i4>
      </vt:variant>
      <vt:variant>
        <vt:i4>5</vt:i4>
      </vt:variant>
      <vt:variant>
        <vt:lpwstr>https://apps.aifs.gov.au/cfca/guidebook/programs/circle-of-security-cos</vt:lpwstr>
      </vt:variant>
      <vt:variant>
        <vt:lpwstr/>
      </vt:variant>
      <vt:variant>
        <vt:i4>3276896</vt:i4>
      </vt:variant>
      <vt:variant>
        <vt:i4>24</vt:i4>
      </vt:variant>
      <vt:variant>
        <vt:i4>0</vt:i4>
      </vt:variant>
      <vt:variant>
        <vt:i4>5</vt:i4>
      </vt:variant>
      <vt:variant>
        <vt:lpwstr>https://apps.aifs.gov.au/cfca/guidebook/programs/bringing-up-great-kids</vt:lpwstr>
      </vt:variant>
      <vt:variant>
        <vt:lpwstr/>
      </vt:variant>
      <vt:variant>
        <vt:i4>1048592</vt:i4>
      </vt:variant>
      <vt:variant>
        <vt:i4>21</vt:i4>
      </vt:variant>
      <vt:variant>
        <vt:i4>0</vt:i4>
      </vt:variant>
      <vt:variant>
        <vt:i4>5</vt:i4>
      </vt:variant>
      <vt:variant>
        <vt:lpwstr>https://apps.aifs.gov.au/cfca/guidebook/programs/baby-makes-3</vt:lpwstr>
      </vt:variant>
      <vt:variant>
        <vt:lpwstr/>
      </vt:variant>
      <vt:variant>
        <vt:i4>1245266</vt:i4>
      </vt:variant>
      <vt:variant>
        <vt:i4>18</vt:i4>
      </vt:variant>
      <vt:variant>
        <vt:i4>0</vt:i4>
      </vt:variant>
      <vt:variant>
        <vt:i4>5</vt:i4>
      </vt:variant>
      <vt:variant>
        <vt:lpwstr>https://apps.aifs.gov.au/cfca/guidebook/</vt:lpwstr>
      </vt:variant>
      <vt:variant>
        <vt:lpwstr/>
      </vt:variant>
      <vt:variant>
        <vt:i4>2031623</vt:i4>
      </vt:variant>
      <vt:variant>
        <vt:i4>15</vt:i4>
      </vt:variant>
      <vt:variant>
        <vt:i4>0</vt:i4>
      </vt:variant>
      <vt:variant>
        <vt:i4>5</vt:i4>
      </vt:variant>
      <vt:variant>
        <vt:lpwstr>https://apps.aifs.gov.au/cfca/guidebook/programs/healthy-safe-an-australian-parent-education-kit</vt:lpwstr>
      </vt:variant>
      <vt:variant>
        <vt:lpwstr/>
      </vt:variant>
      <vt:variant>
        <vt:i4>6291564</vt:i4>
      </vt:variant>
      <vt:variant>
        <vt:i4>12</vt:i4>
      </vt:variant>
      <vt:variant>
        <vt:i4>0</vt:i4>
      </vt:variant>
      <vt:variant>
        <vt:i4>5</vt:i4>
      </vt:variant>
      <vt:variant>
        <vt:lpwstr>https://apps.aifs.gov.au/cfca/guidebook/programs/playsteps</vt:lpwstr>
      </vt:variant>
      <vt:variant>
        <vt:lpwstr/>
      </vt:variant>
      <vt:variant>
        <vt:i4>6225986</vt:i4>
      </vt:variant>
      <vt:variant>
        <vt:i4>9</vt:i4>
      </vt:variant>
      <vt:variant>
        <vt:i4>0</vt:i4>
      </vt:variant>
      <vt:variant>
        <vt:i4>5</vt:i4>
      </vt:variant>
      <vt:variant>
        <vt:lpwstr>https://apps.aifs.gov.au/cfca/guidebook/programs/volunteer-family-connect</vt:lpwstr>
      </vt:variant>
      <vt:variant>
        <vt:lpwstr/>
      </vt:variant>
      <vt:variant>
        <vt:i4>65553</vt:i4>
      </vt:variant>
      <vt:variant>
        <vt:i4>6</vt:i4>
      </vt:variant>
      <vt:variant>
        <vt:i4>0</vt:i4>
      </vt:variant>
      <vt:variant>
        <vt:i4>5</vt:i4>
      </vt:variant>
      <vt:variant>
        <vt:lpwstr>https://apps.aifs.gov.au/cfca/guidebook/programs/sibworks</vt:lpwstr>
      </vt:variant>
      <vt:variant>
        <vt:lpwstr/>
      </vt:variant>
      <vt:variant>
        <vt:i4>4063275</vt:i4>
      </vt:variant>
      <vt:variant>
        <vt:i4>3</vt:i4>
      </vt:variant>
      <vt:variant>
        <vt:i4>0</vt:i4>
      </vt:variant>
      <vt:variant>
        <vt:i4>5</vt:i4>
      </vt:variant>
      <vt:variant>
        <vt:lpwstr>https://apps.aifs.gov.au/cfca/guidebook/programs/fast-families-and-schools-together</vt:lpwstr>
      </vt:variant>
      <vt:variant>
        <vt:lpwstr/>
      </vt:variant>
      <vt:variant>
        <vt:i4>1245266</vt:i4>
      </vt:variant>
      <vt:variant>
        <vt:i4>0</vt:i4>
      </vt:variant>
      <vt:variant>
        <vt:i4>0</vt:i4>
      </vt:variant>
      <vt:variant>
        <vt:i4>5</vt:i4>
      </vt:variant>
      <vt:variant>
        <vt:lpwstr>https://apps.aifs.gov.au/cfca/guidebook/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Model Template</dc:title>
  <dc:subject/>
  <dc:creator>Lisa C. Wemett</dc:creator>
  <cp:keywords/>
  <cp:lastModifiedBy>Jo East</cp:lastModifiedBy>
  <cp:revision>2</cp:revision>
  <cp:lastPrinted>2006-04-28T21:06:00Z</cp:lastPrinted>
  <dcterms:created xsi:type="dcterms:W3CDTF">2021-09-20T02:46:00Z</dcterms:created>
  <dcterms:modified xsi:type="dcterms:W3CDTF">2021-09-20T02:46:00Z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0x01010000EA7EC1D02FF843BB4CE839BB565AF5</vt:lpwstr>
  </property>
</Properties>
</file>